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77FDB" w14:textId="77777777" w:rsidR="00DD4040" w:rsidRPr="001B6AA2" w:rsidRDefault="005C7390" w:rsidP="0008120D">
      <w:pPr>
        <w:spacing w:line="360" w:lineRule="auto"/>
        <w:ind w:left="2074"/>
        <w:rPr>
          <w:rFonts w:ascii="Arial" w:hAnsi="Arial"/>
          <w:sz w:val="20"/>
          <w:szCs w:val="20"/>
        </w:rPr>
      </w:pPr>
      <w:r w:rsidRPr="001B6AA2">
        <w:rPr>
          <w:noProof/>
          <w:lang w:eastAsia="fr-CH" w:bidi="ar-SA"/>
        </w:rPr>
        <w:drawing>
          <wp:anchor distT="0" distB="0" distL="0" distR="0" simplePos="0" relativeHeight="251657728" behindDoc="0" locked="0" layoutInCell="1" allowOverlap="1" wp14:anchorId="4E91C7CC" wp14:editId="49AACE8D">
            <wp:simplePos x="0" y="0"/>
            <wp:positionH relativeFrom="column">
              <wp:posOffset>24130</wp:posOffset>
            </wp:positionH>
            <wp:positionV relativeFrom="paragraph">
              <wp:posOffset>40005</wp:posOffset>
            </wp:positionV>
            <wp:extent cx="1059815" cy="331470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331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040" w:rsidRPr="001B6AA2">
        <w:rPr>
          <w:rFonts w:ascii="Arial" w:hAnsi="Arial"/>
          <w:sz w:val="20"/>
          <w:szCs w:val="20"/>
        </w:rPr>
        <w:t>Association des étudiant-e-s</w:t>
      </w:r>
    </w:p>
    <w:p w14:paraId="79F0D6DC" w14:textId="77777777" w:rsidR="00DD4040" w:rsidRPr="001B6AA2" w:rsidRDefault="00DD4040" w:rsidP="0008120D">
      <w:pPr>
        <w:spacing w:line="360" w:lineRule="auto"/>
        <w:ind w:left="2074"/>
        <w:rPr>
          <w:rFonts w:ascii="Arial" w:hAnsi="Arial"/>
          <w:sz w:val="20"/>
          <w:szCs w:val="20"/>
        </w:rPr>
      </w:pPr>
      <w:r w:rsidRPr="001B6AA2">
        <w:rPr>
          <w:rFonts w:ascii="Arial" w:hAnsi="Arial"/>
          <w:sz w:val="20"/>
          <w:szCs w:val="20"/>
        </w:rPr>
        <w:t>en sciences sociales et politiques</w:t>
      </w:r>
      <w:r w:rsidR="008570D3" w:rsidRPr="001B6AA2">
        <w:rPr>
          <w:rFonts w:ascii="Arial" w:hAnsi="Arial"/>
          <w:sz w:val="20"/>
          <w:szCs w:val="20"/>
        </w:rPr>
        <w:t xml:space="preserve">   </w:t>
      </w:r>
    </w:p>
    <w:p w14:paraId="276FC21D" w14:textId="77777777" w:rsidR="00DD4040" w:rsidRPr="001B6AA2" w:rsidRDefault="00DD4040" w:rsidP="0008120D">
      <w:pPr>
        <w:spacing w:line="360" w:lineRule="auto"/>
        <w:ind w:left="2074"/>
        <w:rPr>
          <w:rFonts w:ascii="Arial" w:hAnsi="Arial"/>
        </w:rPr>
      </w:pPr>
    </w:p>
    <w:p w14:paraId="0576A6AF" w14:textId="2C039856" w:rsidR="00DD4040" w:rsidRDefault="004B4245" w:rsidP="0008120D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 xml:space="preserve">Coordination politique Rapport d’activité </w:t>
      </w:r>
      <w:r>
        <w:rPr>
          <w:rFonts w:asciiTheme="majorHAnsi" w:hAnsiTheme="majorHAnsi"/>
          <w:b/>
          <w:sz w:val="32"/>
          <w:szCs w:val="32"/>
        </w:rPr>
        <w:br/>
      </w:r>
      <w:r w:rsidRPr="004B4245">
        <w:rPr>
          <w:rFonts w:asciiTheme="majorHAnsi" w:hAnsiTheme="majorHAnsi"/>
          <w:b/>
          <w:sz w:val="28"/>
          <w:szCs w:val="28"/>
        </w:rPr>
        <w:t>Se</w:t>
      </w:r>
      <w:r>
        <w:rPr>
          <w:rFonts w:asciiTheme="majorHAnsi" w:hAnsiTheme="majorHAnsi"/>
          <w:b/>
          <w:sz w:val="28"/>
          <w:szCs w:val="28"/>
        </w:rPr>
        <w:t>mestre 201</w:t>
      </w:r>
      <w:r w:rsidR="00F11392">
        <w:rPr>
          <w:rFonts w:asciiTheme="majorHAnsi" w:hAnsiTheme="majorHAnsi"/>
          <w:b/>
          <w:sz w:val="28"/>
          <w:szCs w:val="28"/>
        </w:rPr>
        <w:t>5A</w:t>
      </w:r>
    </w:p>
    <w:p w14:paraId="33E53A60" w14:textId="77777777" w:rsidR="004B4245" w:rsidRDefault="004B4245" w:rsidP="0008120D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7BFD548E" w14:textId="77777777" w:rsidR="004B4245" w:rsidRDefault="004B4245" w:rsidP="0008120D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Lors de ce semestre, la coordination politique est parvenue à </w:t>
      </w:r>
      <w:r w:rsidRPr="003051CC">
        <w:rPr>
          <w:rFonts w:asciiTheme="majorHAnsi" w:hAnsiTheme="majorHAnsi"/>
          <w:b/>
        </w:rPr>
        <w:t>pourvoir l’ensemble des postes</w:t>
      </w:r>
      <w:r>
        <w:rPr>
          <w:rFonts w:asciiTheme="majorHAnsi" w:hAnsiTheme="majorHAnsi"/>
        </w:rPr>
        <w:t xml:space="preserve"> dévolus à la représentation estudiantine au sein des différentes instances de la faculté. </w:t>
      </w:r>
    </w:p>
    <w:p w14:paraId="19D1B908" w14:textId="10C0D64C" w:rsidR="004B4245" w:rsidRPr="0008120D" w:rsidRDefault="00F11392" w:rsidP="0008120D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Elle</w:t>
      </w:r>
      <w:r w:rsidR="0008120D">
        <w:rPr>
          <w:rFonts w:asciiTheme="majorHAnsi" w:hAnsiTheme="majorHAnsi"/>
        </w:rPr>
        <w:t xml:space="preserve"> a suivi les a</w:t>
      </w:r>
      <w:r>
        <w:rPr>
          <w:rFonts w:asciiTheme="majorHAnsi" w:hAnsiTheme="majorHAnsi"/>
        </w:rPr>
        <w:t>ffaires courantes de la faculté</w:t>
      </w:r>
      <w:r w:rsidR="004C4FAE">
        <w:rPr>
          <w:rFonts w:asciiTheme="majorHAnsi" w:hAnsiTheme="majorHAnsi"/>
        </w:rPr>
        <w:t xml:space="preserve">. Les </w:t>
      </w:r>
      <w:proofErr w:type="spellStart"/>
      <w:r w:rsidR="004C4FAE">
        <w:rPr>
          <w:rFonts w:asciiTheme="majorHAnsi" w:hAnsiTheme="majorHAnsi"/>
        </w:rPr>
        <w:t>représentantEs</w:t>
      </w:r>
      <w:proofErr w:type="spellEnd"/>
      <w:r w:rsidR="004C4FAE">
        <w:rPr>
          <w:rFonts w:asciiTheme="majorHAnsi" w:hAnsiTheme="majorHAnsi"/>
        </w:rPr>
        <w:t xml:space="preserve"> se sont</w:t>
      </w:r>
      <w:r>
        <w:rPr>
          <w:rFonts w:asciiTheme="majorHAnsi" w:hAnsiTheme="majorHAnsi"/>
        </w:rPr>
        <w:t xml:space="preserve"> notamment</w:t>
      </w:r>
      <w:r w:rsidR="004C4FAE">
        <w:rPr>
          <w:rFonts w:asciiTheme="majorHAnsi" w:hAnsiTheme="majorHAnsi"/>
        </w:rPr>
        <w:t xml:space="preserve"> </w:t>
      </w:r>
      <w:proofErr w:type="spellStart"/>
      <w:r w:rsidR="004C4FAE">
        <w:rPr>
          <w:rFonts w:asciiTheme="majorHAnsi" w:hAnsiTheme="majorHAnsi"/>
        </w:rPr>
        <w:t>investiEs</w:t>
      </w:r>
      <w:proofErr w:type="spellEnd"/>
      <w:r>
        <w:rPr>
          <w:rFonts w:asciiTheme="majorHAnsi" w:hAnsiTheme="majorHAnsi"/>
        </w:rPr>
        <w:t xml:space="preserve"> </w:t>
      </w:r>
      <w:r w:rsidR="0008120D">
        <w:rPr>
          <w:rFonts w:asciiTheme="majorHAnsi" w:hAnsiTheme="majorHAnsi"/>
        </w:rPr>
        <w:t>au sein des comm</w:t>
      </w:r>
      <w:bookmarkStart w:id="0" w:name="_GoBack"/>
      <w:bookmarkEnd w:id="0"/>
      <w:r w:rsidR="0008120D">
        <w:rPr>
          <w:rFonts w:asciiTheme="majorHAnsi" w:hAnsiTheme="majorHAnsi"/>
        </w:rPr>
        <w:t xml:space="preserve">issions de recrutement.   </w:t>
      </w:r>
      <w:r w:rsidR="00555DFC" w:rsidRPr="0008120D">
        <w:rPr>
          <w:rFonts w:asciiTheme="majorHAnsi" w:hAnsiTheme="majorHAnsi"/>
        </w:rPr>
        <w:t xml:space="preserve"> </w:t>
      </w:r>
    </w:p>
    <w:p w14:paraId="1DB42CFE" w14:textId="77777777" w:rsidR="004B4245" w:rsidRDefault="004B4245" w:rsidP="0008120D">
      <w:pPr>
        <w:spacing w:line="360" w:lineRule="auto"/>
        <w:jc w:val="both"/>
        <w:rPr>
          <w:rFonts w:asciiTheme="majorHAnsi" w:hAnsiTheme="majorHAnsi"/>
        </w:rPr>
      </w:pPr>
    </w:p>
    <w:p w14:paraId="08191A0E" w14:textId="52A2901F" w:rsidR="0008120D" w:rsidRDefault="0008120D" w:rsidP="0008120D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Le Conseil de Faculté </w:t>
      </w:r>
      <w:r>
        <w:rPr>
          <w:rFonts w:asciiTheme="majorHAnsi" w:hAnsiTheme="majorHAnsi"/>
        </w:rPr>
        <w:t xml:space="preserve"> s’est réuni à deux reprises le 1</w:t>
      </w:r>
      <w:r w:rsidRPr="0008120D">
        <w:rPr>
          <w:rFonts w:asciiTheme="majorHAnsi" w:hAnsiTheme="majorHAnsi"/>
          <w:vertAlign w:val="superscript"/>
        </w:rPr>
        <w:t>er</w:t>
      </w:r>
      <w:r>
        <w:rPr>
          <w:rFonts w:asciiTheme="majorHAnsi" w:hAnsiTheme="majorHAnsi"/>
        </w:rPr>
        <w:t xml:space="preserve"> octobre et le 10 décembre 2015. La délégation estudiantine </w:t>
      </w:r>
      <w:r w:rsidR="00F11392">
        <w:rPr>
          <w:rFonts w:asciiTheme="majorHAnsi" w:hAnsiTheme="majorHAnsi"/>
        </w:rPr>
        <w:t>a été active</w:t>
      </w:r>
      <w:r>
        <w:rPr>
          <w:rFonts w:asciiTheme="majorHAnsi" w:hAnsiTheme="majorHAnsi"/>
        </w:rPr>
        <w:t xml:space="preserve"> sur deux sujets :</w:t>
      </w:r>
    </w:p>
    <w:p w14:paraId="0A09D7C0" w14:textId="6FC02485" w:rsidR="0008120D" w:rsidRDefault="00F11392" w:rsidP="00721BE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Elle a</w:t>
      </w:r>
      <w:r w:rsidR="0008120D" w:rsidRPr="0008120D">
        <w:rPr>
          <w:rFonts w:asciiTheme="majorHAnsi" w:hAnsiTheme="majorHAnsi"/>
        </w:rPr>
        <w:t xml:space="preserve"> demandé à ce que le décanat </w:t>
      </w:r>
      <w:r w:rsidR="0008120D" w:rsidRPr="00F11392">
        <w:rPr>
          <w:rFonts w:asciiTheme="majorHAnsi" w:hAnsiTheme="majorHAnsi"/>
          <w:b/>
        </w:rPr>
        <w:t xml:space="preserve">ne choisisse pas lui-même les </w:t>
      </w:r>
      <w:proofErr w:type="spellStart"/>
      <w:r w:rsidR="0008120D" w:rsidRPr="00F11392">
        <w:rPr>
          <w:rFonts w:asciiTheme="majorHAnsi" w:hAnsiTheme="majorHAnsi"/>
          <w:b/>
        </w:rPr>
        <w:t>étudiant</w:t>
      </w:r>
      <w:r w:rsidR="00AE0A13">
        <w:rPr>
          <w:rFonts w:asciiTheme="majorHAnsi" w:hAnsiTheme="majorHAnsi"/>
          <w:b/>
        </w:rPr>
        <w:t>E</w:t>
      </w:r>
      <w:r w:rsidR="0008120D" w:rsidRPr="00F11392">
        <w:rPr>
          <w:rFonts w:asciiTheme="majorHAnsi" w:hAnsiTheme="majorHAnsi"/>
          <w:b/>
        </w:rPr>
        <w:t>s</w:t>
      </w:r>
      <w:proofErr w:type="spellEnd"/>
      <w:r w:rsidR="0008120D" w:rsidRPr="00F11392">
        <w:rPr>
          <w:rFonts w:asciiTheme="majorHAnsi" w:hAnsiTheme="majorHAnsi"/>
          <w:b/>
        </w:rPr>
        <w:t xml:space="preserve"> qui siègent dans les commissions de recrutement</w:t>
      </w:r>
      <w:r w:rsidR="0008120D" w:rsidRPr="0008120D">
        <w:rPr>
          <w:rFonts w:asciiTheme="majorHAnsi" w:hAnsiTheme="majorHAnsi"/>
        </w:rPr>
        <w:t xml:space="preserve"> mais, qu’il passe par l’</w:t>
      </w:r>
      <w:proofErr w:type="spellStart"/>
      <w:r w:rsidR="0008120D" w:rsidRPr="0008120D">
        <w:rPr>
          <w:rFonts w:asciiTheme="majorHAnsi" w:hAnsiTheme="majorHAnsi"/>
        </w:rPr>
        <w:t>Aessp</w:t>
      </w:r>
      <w:proofErr w:type="spellEnd"/>
      <w:r w:rsidR="0008120D" w:rsidRPr="0008120D">
        <w:rPr>
          <w:rFonts w:asciiTheme="majorHAnsi" w:hAnsiTheme="majorHAnsi"/>
        </w:rPr>
        <w:t xml:space="preserve"> afin qu’elle lui propose des noms parmi lesquels il choisit. </w:t>
      </w:r>
    </w:p>
    <w:p w14:paraId="0E8F532F" w14:textId="4AB69E46" w:rsidR="0008120D" w:rsidRPr="0008120D" w:rsidRDefault="0008120D" w:rsidP="00721BEE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 décembre, le Conseil de Fac, contrairement aux recommandations de la commission afférente et du Décanat, a refusé </w:t>
      </w:r>
      <w:r w:rsidRPr="00F11392">
        <w:rPr>
          <w:rFonts w:asciiTheme="majorHAnsi" w:hAnsiTheme="majorHAnsi"/>
          <w:b/>
        </w:rPr>
        <w:t>la stabilisation de Monsieur Antoine Chollet</w:t>
      </w:r>
      <w:r>
        <w:rPr>
          <w:rFonts w:asciiTheme="majorHAnsi" w:hAnsiTheme="majorHAnsi"/>
        </w:rPr>
        <w:t xml:space="preserve"> enseignant en Science Po. Cette décision a suscité une mobilisation estudiantine qui</w:t>
      </w:r>
      <w:r w:rsidR="00F11392">
        <w:rPr>
          <w:rFonts w:asciiTheme="majorHAnsi" w:hAnsiTheme="majorHAnsi"/>
        </w:rPr>
        <w:t>, avec d’autres acteurs</w:t>
      </w:r>
      <w:r w:rsidR="00AE0A1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 fait part de son désaccord </w:t>
      </w:r>
      <w:r w:rsidR="00F11392">
        <w:rPr>
          <w:rFonts w:asciiTheme="majorHAnsi" w:hAnsiTheme="majorHAnsi"/>
        </w:rPr>
        <w:t>auprès de la direction</w:t>
      </w:r>
      <w:r>
        <w:rPr>
          <w:rFonts w:asciiTheme="majorHAnsi" w:hAnsiTheme="majorHAnsi"/>
        </w:rPr>
        <w:t xml:space="preserve">. </w:t>
      </w:r>
      <w:r w:rsidR="00F11392">
        <w:rPr>
          <w:rFonts w:asciiTheme="majorHAnsi" w:hAnsiTheme="majorHAnsi"/>
        </w:rPr>
        <w:t>Monsieur Antoine Chollet a obtenu une prolongation de son contrat</w:t>
      </w:r>
      <w:r w:rsidR="00AE0A13">
        <w:rPr>
          <w:rFonts w:asciiTheme="majorHAnsi" w:hAnsiTheme="majorHAnsi"/>
        </w:rPr>
        <w:t xml:space="preserve"> de deux ans</w:t>
      </w:r>
      <w:r w:rsidR="00F11392">
        <w:rPr>
          <w:rFonts w:asciiTheme="majorHAnsi" w:hAnsiTheme="majorHAnsi"/>
        </w:rPr>
        <w:t xml:space="preserve"> avec une possibilité de se soumettre à nouveau à la procédure après ce délai. </w:t>
      </w:r>
    </w:p>
    <w:p w14:paraId="288D6760" w14:textId="77777777" w:rsidR="003051CC" w:rsidRDefault="003051CC" w:rsidP="0008120D">
      <w:pPr>
        <w:spacing w:line="360" w:lineRule="auto"/>
        <w:jc w:val="both"/>
        <w:rPr>
          <w:rFonts w:asciiTheme="majorHAnsi" w:hAnsiTheme="majorHAnsi"/>
          <w:b/>
        </w:rPr>
      </w:pPr>
    </w:p>
    <w:p w14:paraId="47A087CE" w14:textId="48F0E150" w:rsidR="00AE0A13" w:rsidRDefault="0021343B" w:rsidP="0008120D">
      <w:pPr>
        <w:spacing w:line="360" w:lineRule="auto"/>
        <w:jc w:val="both"/>
        <w:rPr>
          <w:rFonts w:asciiTheme="majorHAnsi" w:hAnsiTheme="majorHAnsi"/>
        </w:rPr>
      </w:pPr>
      <w:r w:rsidRPr="0021343B">
        <w:rPr>
          <w:rFonts w:asciiTheme="majorHAnsi" w:hAnsiTheme="majorHAnsi"/>
          <w:b/>
        </w:rPr>
        <w:t>La Coordination politique</w:t>
      </w:r>
      <w:r>
        <w:rPr>
          <w:rFonts w:asciiTheme="majorHAnsi" w:hAnsiTheme="majorHAnsi"/>
        </w:rPr>
        <w:t xml:space="preserve"> </w:t>
      </w:r>
      <w:r w:rsidR="00F11392">
        <w:rPr>
          <w:rFonts w:asciiTheme="majorHAnsi" w:hAnsiTheme="majorHAnsi"/>
        </w:rPr>
        <w:t xml:space="preserve">se devait </w:t>
      </w:r>
      <w:r w:rsidR="00F11392" w:rsidRPr="00F11392">
        <w:rPr>
          <w:rFonts w:asciiTheme="majorHAnsi" w:hAnsiTheme="majorHAnsi"/>
          <w:b/>
        </w:rPr>
        <w:t>d’améliorer sa communication</w:t>
      </w:r>
      <w:r w:rsidR="00F11392">
        <w:rPr>
          <w:rFonts w:asciiTheme="majorHAnsi" w:hAnsiTheme="majorHAnsi"/>
        </w:rPr>
        <w:t>. Elle a donc procéder à la pose d’affiche et l’envoi d’un mail collectif pour recruter de nouveaux membres parmi la faculté. Cela a plutôt bien marché, étant donné que huit personnes se sont présentées en ce début de semestre pour rejoindre</w:t>
      </w:r>
      <w:r w:rsidR="00AE0A13">
        <w:rPr>
          <w:rFonts w:asciiTheme="majorHAnsi" w:hAnsiTheme="majorHAnsi"/>
        </w:rPr>
        <w:t xml:space="preserve"> le Conseil de Faculté</w:t>
      </w:r>
      <w:r w:rsidR="00F11392">
        <w:rPr>
          <w:rFonts w:asciiTheme="majorHAnsi" w:hAnsiTheme="majorHAnsi"/>
        </w:rPr>
        <w:t>.</w:t>
      </w:r>
    </w:p>
    <w:p w14:paraId="3C5D5413" w14:textId="7486BAFB" w:rsidR="0021343B" w:rsidRDefault="00F11392" w:rsidP="0008120D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Dans le semestre qui s’ouvre elle tentera de renforcer les contacts entre les différents membres de la représentation estudiantine tant au sein des commissions que du Conseil. </w:t>
      </w:r>
    </w:p>
    <w:p w14:paraId="636F28E1" w14:textId="210EC90F" w:rsidR="003051CC" w:rsidRPr="00F11392" w:rsidRDefault="00B9191D" w:rsidP="0008120D">
      <w:pPr>
        <w:spacing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La Coordination politique</w:t>
      </w:r>
      <w:r w:rsidR="0021343B">
        <w:rPr>
          <w:rFonts w:asciiTheme="majorHAnsi" w:hAnsiTheme="majorHAnsi"/>
        </w:rPr>
        <w:t xml:space="preserve"> tiens, en dernier lieu, </w:t>
      </w:r>
      <w:r w:rsidR="0021343B" w:rsidRPr="00F11392">
        <w:rPr>
          <w:rFonts w:asciiTheme="majorHAnsi" w:hAnsiTheme="majorHAnsi"/>
          <w:b/>
        </w:rPr>
        <w:t>à remercier l’ensemble des étudiant</w:t>
      </w:r>
      <w:r w:rsidR="00A16EB2" w:rsidRPr="00F11392">
        <w:rPr>
          <w:rFonts w:asciiTheme="majorHAnsi" w:hAnsiTheme="majorHAnsi"/>
          <w:b/>
        </w:rPr>
        <w:t>es et des étudiant</w:t>
      </w:r>
      <w:r w:rsidR="0021343B" w:rsidRPr="00F11392">
        <w:rPr>
          <w:rFonts w:asciiTheme="majorHAnsi" w:hAnsiTheme="majorHAnsi"/>
          <w:b/>
        </w:rPr>
        <w:t>s pour leur investissement au sein des différentes instances de la faculté.</w:t>
      </w:r>
      <w:r w:rsidR="003051CC" w:rsidRPr="00F11392">
        <w:rPr>
          <w:rFonts w:asciiTheme="majorHAnsi" w:hAnsiTheme="majorHAnsi"/>
          <w:b/>
        </w:rPr>
        <w:t xml:space="preserve"> </w:t>
      </w:r>
    </w:p>
    <w:p w14:paraId="3A80209F" w14:textId="77777777" w:rsidR="00953EC0" w:rsidRDefault="00953EC0" w:rsidP="0008120D">
      <w:pPr>
        <w:spacing w:line="360" w:lineRule="auto"/>
        <w:jc w:val="both"/>
        <w:rPr>
          <w:rFonts w:asciiTheme="majorHAnsi" w:hAnsiTheme="majorHAnsi"/>
        </w:rPr>
      </w:pPr>
    </w:p>
    <w:p w14:paraId="60704847" w14:textId="7F655B6D" w:rsidR="00953EC0" w:rsidRPr="004B4245" w:rsidRDefault="00953EC0" w:rsidP="0008120D">
      <w:pPr>
        <w:tabs>
          <w:tab w:val="left" w:pos="5103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B9191D">
        <w:rPr>
          <w:rFonts w:asciiTheme="majorHAnsi" w:hAnsiTheme="majorHAnsi"/>
        </w:rPr>
        <w:t>La Coordination politique</w:t>
      </w:r>
    </w:p>
    <w:sectPr w:rsidR="00953EC0" w:rsidRPr="004B4245" w:rsidSect="0021343B">
      <w:headerReference w:type="default" r:id="rId9"/>
      <w:footerReference w:type="even" r:id="rId10"/>
      <w:footerReference w:type="default" r:id="rId11"/>
      <w:pgSz w:w="11906" w:h="16838"/>
      <w:pgMar w:top="568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01B80" w14:textId="77777777" w:rsidR="00054D8F" w:rsidRDefault="00054D8F" w:rsidP="00DD4040">
      <w:r>
        <w:separator/>
      </w:r>
    </w:p>
  </w:endnote>
  <w:endnote w:type="continuationSeparator" w:id="0">
    <w:p w14:paraId="542FF31E" w14:textId="77777777" w:rsidR="00054D8F" w:rsidRDefault="00054D8F" w:rsidP="00DD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EC69" w14:textId="77777777" w:rsidR="00BC1586" w:rsidRDefault="00622424" w:rsidP="00F4194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C158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2F15D4C" w14:textId="77777777" w:rsidR="00BC1586" w:rsidRDefault="00BC158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72D0A" w14:textId="77777777" w:rsidR="00BC1586" w:rsidRDefault="00BC1586" w:rsidP="0021343B">
    <w:pPr>
      <w:pStyle w:val="Pieddepage"/>
      <w:rPr>
        <w:rStyle w:val="Numrodepage"/>
      </w:rPr>
    </w:pPr>
  </w:p>
  <w:p w14:paraId="4E37B7CB" w14:textId="77777777" w:rsidR="00BC1586" w:rsidRDefault="00BC1586" w:rsidP="0021343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2D136" w14:textId="77777777" w:rsidR="00054D8F" w:rsidRDefault="00054D8F" w:rsidP="00DD4040">
      <w:r>
        <w:separator/>
      </w:r>
    </w:p>
  </w:footnote>
  <w:footnote w:type="continuationSeparator" w:id="0">
    <w:p w14:paraId="62A05637" w14:textId="77777777" w:rsidR="00054D8F" w:rsidRDefault="00054D8F" w:rsidP="00DD4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F8B15" w14:textId="77777777" w:rsidR="00953EC0" w:rsidRPr="00953EC0" w:rsidRDefault="00953EC0">
    <w:pPr>
      <w:pStyle w:val="En-tte"/>
      <w:rPr>
        <w:rFonts w:asciiTheme="majorHAnsi" w:hAnsiTheme="majorHAnsi"/>
      </w:rPr>
    </w:pPr>
    <w:r w:rsidRPr="00953EC0">
      <w:rPr>
        <w:rFonts w:asciiTheme="majorHAnsi" w:hAnsiTheme="majorHAnsi"/>
      </w:rPr>
      <w:tab/>
    </w:r>
    <w:r w:rsidRPr="00953EC0">
      <w:rPr>
        <w:rFonts w:asciiTheme="majorHAnsi" w:hAnsiTheme="majorHAnsi"/>
      </w:rPr>
      <w:tab/>
    </w:r>
    <w:r w:rsidRPr="00953EC0">
      <w:rPr>
        <w:rFonts w:asciiTheme="majorHAnsi" w:hAnsiTheme="majorHAnsi"/>
      </w:rPr>
      <w:fldChar w:fldCharType="begin"/>
    </w:r>
    <w:r w:rsidRPr="00953EC0">
      <w:rPr>
        <w:rFonts w:asciiTheme="majorHAnsi" w:hAnsiTheme="majorHAnsi"/>
      </w:rPr>
      <w:instrText xml:space="preserve"> TIME \@ "d MMMM yyyy" </w:instrText>
    </w:r>
    <w:r w:rsidRPr="00953EC0">
      <w:rPr>
        <w:rFonts w:asciiTheme="majorHAnsi" w:hAnsiTheme="majorHAnsi"/>
      </w:rPr>
      <w:fldChar w:fldCharType="separate"/>
    </w:r>
    <w:r w:rsidR="0008120D">
      <w:rPr>
        <w:rFonts w:asciiTheme="majorHAnsi" w:hAnsiTheme="majorHAnsi"/>
        <w:noProof/>
      </w:rPr>
      <w:t>11 mars 2016</w:t>
    </w:r>
    <w:r w:rsidRPr="00953EC0">
      <w:rPr>
        <w:rFonts w:asciiTheme="majorHAnsi" w:hAnsiTheme="majorHAnsi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1E42"/>
    <w:multiLevelType w:val="hybridMultilevel"/>
    <w:tmpl w:val="FCB206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it-IT" w:vendorID="64" w:dllVersion="131078" w:nlCheck="1" w:checkStyle="0"/>
  <w:activeWritingStyle w:appName="MSWord" w:lang="fr-CH" w:vendorID="64" w:dllVersion="131078" w:nlCheck="1" w:checkStyle="1"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95"/>
    <w:rsid w:val="000204CD"/>
    <w:rsid w:val="00025F4A"/>
    <w:rsid w:val="00032819"/>
    <w:rsid w:val="000360AA"/>
    <w:rsid w:val="0004705A"/>
    <w:rsid w:val="0005001D"/>
    <w:rsid w:val="00054D8F"/>
    <w:rsid w:val="000632F2"/>
    <w:rsid w:val="00075BFC"/>
    <w:rsid w:val="00080CED"/>
    <w:rsid w:val="0008120D"/>
    <w:rsid w:val="000B1139"/>
    <w:rsid w:val="000D5D2E"/>
    <w:rsid w:val="000F1617"/>
    <w:rsid w:val="000F2F65"/>
    <w:rsid w:val="001229AC"/>
    <w:rsid w:val="00133A3B"/>
    <w:rsid w:val="00161DCD"/>
    <w:rsid w:val="001B0751"/>
    <w:rsid w:val="001B6AA2"/>
    <w:rsid w:val="001F329C"/>
    <w:rsid w:val="0021343B"/>
    <w:rsid w:val="002267FB"/>
    <w:rsid w:val="00243434"/>
    <w:rsid w:val="002872DF"/>
    <w:rsid w:val="002914B0"/>
    <w:rsid w:val="002C210C"/>
    <w:rsid w:val="002D0300"/>
    <w:rsid w:val="003033B0"/>
    <w:rsid w:val="003051CC"/>
    <w:rsid w:val="00341B08"/>
    <w:rsid w:val="003D615D"/>
    <w:rsid w:val="003E1EF9"/>
    <w:rsid w:val="00426AFC"/>
    <w:rsid w:val="004464C5"/>
    <w:rsid w:val="0046271A"/>
    <w:rsid w:val="0047217D"/>
    <w:rsid w:val="004819D7"/>
    <w:rsid w:val="004B4245"/>
    <w:rsid w:val="004C4FAE"/>
    <w:rsid w:val="004D4A97"/>
    <w:rsid w:val="004F62FF"/>
    <w:rsid w:val="005234DB"/>
    <w:rsid w:val="00555DFC"/>
    <w:rsid w:val="00574D15"/>
    <w:rsid w:val="00580D14"/>
    <w:rsid w:val="005C0241"/>
    <w:rsid w:val="005C25F6"/>
    <w:rsid w:val="005C7390"/>
    <w:rsid w:val="00614824"/>
    <w:rsid w:val="00622424"/>
    <w:rsid w:val="00631DED"/>
    <w:rsid w:val="00746D2C"/>
    <w:rsid w:val="007647CE"/>
    <w:rsid w:val="00772678"/>
    <w:rsid w:val="00777F11"/>
    <w:rsid w:val="007D06B4"/>
    <w:rsid w:val="00801026"/>
    <w:rsid w:val="00806F0D"/>
    <w:rsid w:val="0085190C"/>
    <w:rsid w:val="00855C66"/>
    <w:rsid w:val="008570D3"/>
    <w:rsid w:val="008A2734"/>
    <w:rsid w:val="008B4095"/>
    <w:rsid w:val="008F1250"/>
    <w:rsid w:val="00902927"/>
    <w:rsid w:val="00910823"/>
    <w:rsid w:val="009277F8"/>
    <w:rsid w:val="00934D5F"/>
    <w:rsid w:val="00941BDC"/>
    <w:rsid w:val="0094760F"/>
    <w:rsid w:val="00953EC0"/>
    <w:rsid w:val="0099488A"/>
    <w:rsid w:val="00A13B2C"/>
    <w:rsid w:val="00A16EB2"/>
    <w:rsid w:val="00A35B28"/>
    <w:rsid w:val="00A400FE"/>
    <w:rsid w:val="00A75CBF"/>
    <w:rsid w:val="00A93BCD"/>
    <w:rsid w:val="00AA2A2E"/>
    <w:rsid w:val="00AA3F1A"/>
    <w:rsid w:val="00AE0A13"/>
    <w:rsid w:val="00B078F1"/>
    <w:rsid w:val="00B2038A"/>
    <w:rsid w:val="00B2351D"/>
    <w:rsid w:val="00B44521"/>
    <w:rsid w:val="00B9191D"/>
    <w:rsid w:val="00BB71DD"/>
    <w:rsid w:val="00BC1586"/>
    <w:rsid w:val="00BD4067"/>
    <w:rsid w:val="00BE5C97"/>
    <w:rsid w:val="00C20934"/>
    <w:rsid w:val="00C20B04"/>
    <w:rsid w:val="00C25AD1"/>
    <w:rsid w:val="00C50FE9"/>
    <w:rsid w:val="00C97B99"/>
    <w:rsid w:val="00CB3AE7"/>
    <w:rsid w:val="00CC042F"/>
    <w:rsid w:val="00CE05F8"/>
    <w:rsid w:val="00CF054C"/>
    <w:rsid w:val="00D42676"/>
    <w:rsid w:val="00D61B07"/>
    <w:rsid w:val="00DB2761"/>
    <w:rsid w:val="00DD4040"/>
    <w:rsid w:val="00DE6EEA"/>
    <w:rsid w:val="00E42287"/>
    <w:rsid w:val="00E53B01"/>
    <w:rsid w:val="00E67129"/>
    <w:rsid w:val="00E71286"/>
    <w:rsid w:val="00F11392"/>
    <w:rsid w:val="00F161D4"/>
    <w:rsid w:val="00F41942"/>
    <w:rsid w:val="00F924CF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ED76DC2"/>
  <w15:docId w15:val="{4D975BFD-112A-4E9D-A8EC-419DDDA5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CD"/>
    <w:pPr>
      <w:widowControl w:val="0"/>
      <w:suppressAutoHyphens/>
    </w:pPr>
    <w:rPr>
      <w:rFonts w:eastAsia="Arial Unicode MS" w:cs="Tahoma"/>
      <w:kern w:val="1"/>
      <w:sz w:val="24"/>
      <w:szCs w:val="24"/>
      <w:lang w:val="fr-CH" w:eastAsia="hi-IN" w:bidi="hi-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0F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rsid w:val="00A93BCD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A93BCD"/>
    <w:pPr>
      <w:spacing w:after="120"/>
    </w:pPr>
  </w:style>
  <w:style w:type="paragraph" w:styleId="Liste">
    <w:name w:val="List"/>
    <w:basedOn w:val="Corpsdetexte"/>
    <w:rsid w:val="00A93BCD"/>
  </w:style>
  <w:style w:type="paragraph" w:customStyle="1" w:styleId="Lgende1">
    <w:name w:val="Légende1"/>
    <w:basedOn w:val="Normal"/>
    <w:rsid w:val="00A93B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93BCD"/>
    <w:pPr>
      <w:suppressLineNumbers/>
    </w:pPr>
  </w:style>
  <w:style w:type="paragraph" w:customStyle="1" w:styleId="Contenudetableau">
    <w:name w:val="Contenu de tableau"/>
    <w:basedOn w:val="Normal"/>
    <w:rsid w:val="00A93BC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DD404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D4040"/>
    <w:rPr>
      <w:rFonts w:eastAsia="Arial Unicode MS" w:cs="Tahoma"/>
      <w:kern w:val="1"/>
      <w:sz w:val="24"/>
      <w:szCs w:val="24"/>
      <w:lang w:val="fr-CH"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DD40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D4040"/>
    <w:rPr>
      <w:rFonts w:eastAsia="Arial Unicode MS" w:cs="Tahoma"/>
      <w:kern w:val="1"/>
      <w:sz w:val="24"/>
      <w:szCs w:val="24"/>
      <w:lang w:val="fr-CH" w:eastAsia="hi-IN" w:bidi="hi-IN"/>
    </w:rPr>
  </w:style>
  <w:style w:type="character" w:styleId="Numrodepage">
    <w:name w:val="page number"/>
    <w:uiPriority w:val="99"/>
    <w:semiHidden/>
    <w:unhideWhenUsed/>
    <w:rsid w:val="00DD4040"/>
  </w:style>
  <w:style w:type="paragraph" w:styleId="Textedebulles">
    <w:name w:val="Balloon Text"/>
    <w:basedOn w:val="Normal"/>
    <w:link w:val="TextedebullesCar"/>
    <w:uiPriority w:val="99"/>
    <w:semiHidden/>
    <w:unhideWhenUsed/>
    <w:rsid w:val="00080CE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CED"/>
    <w:rPr>
      <w:rFonts w:ascii="Lucida Grande" w:eastAsia="Arial Unicode MS" w:hAnsi="Lucida Grande" w:cs="Lucida Grande"/>
      <w:kern w:val="1"/>
      <w:sz w:val="18"/>
      <w:szCs w:val="18"/>
      <w:lang w:val="fr-CH" w:eastAsia="hi-IN" w:bidi="hi-IN"/>
    </w:rPr>
  </w:style>
  <w:style w:type="character" w:styleId="Lienhypertexte">
    <w:name w:val="Hyperlink"/>
    <w:basedOn w:val="Policepardfaut"/>
    <w:uiPriority w:val="99"/>
    <w:unhideWhenUsed/>
    <w:rsid w:val="002914B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50FE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fr-CH" w:eastAsia="hi-IN" w:bidi="hi-IN"/>
    </w:rPr>
  </w:style>
  <w:style w:type="paragraph" w:styleId="Paragraphedeliste">
    <w:name w:val="List Paragraph"/>
    <w:basedOn w:val="Normal"/>
    <w:uiPriority w:val="34"/>
    <w:qFormat/>
    <w:rsid w:val="0008120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0664-A37B-414F-BB26-1EF51855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Unil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Martin</dc:creator>
  <cp:lastModifiedBy>Antoine Müller</cp:lastModifiedBy>
  <cp:revision>8</cp:revision>
  <cp:lastPrinted>1900-12-31T23:00:00Z</cp:lastPrinted>
  <dcterms:created xsi:type="dcterms:W3CDTF">2015-03-17T13:15:00Z</dcterms:created>
  <dcterms:modified xsi:type="dcterms:W3CDTF">2016-03-11T14:26:00Z</dcterms:modified>
</cp:coreProperties>
</file>