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C55E4" w14:textId="77777777" w:rsidR="0063517C" w:rsidRPr="004E6C35" w:rsidRDefault="0063517C" w:rsidP="004E6C35">
      <w:pPr>
        <w:spacing w:after="160" w:line="276" w:lineRule="auto"/>
        <w:jc w:val="both"/>
        <w:rPr>
          <w:rFonts w:asciiTheme="majorHAnsi" w:hAnsiTheme="majorHAnsi" w:cstheme="majorHAnsi"/>
          <w:b/>
          <w:u w:val="single"/>
        </w:rPr>
      </w:pPr>
      <w:r w:rsidRPr="004E6C35">
        <w:rPr>
          <w:rFonts w:asciiTheme="majorHAnsi" w:hAnsiTheme="majorHAnsi" w:cstheme="majorHAnsi"/>
          <w:b/>
          <w:u w:val="single"/>
        </w:rPr>
        <w:t xml:space="preserve">Présences </w:t>
      </w:r>
    </w:p>
    <w:p w14:paraId="05B7F209" w14:textId="77777777" w:rsidR="0063517C" w:rsidRPr="004E6C35" w:rsidRDefault="0063517C" w:rsidP="004E6C35">
      <w:pPr>
        <w:spacing w:after="160" w:line="276" w:lineRule="auto"/>
        <w:jc w:val="both"/>
        <w:rPr>
          <w:rFonts w:asciiTheme="majorHAnsi" w:hAnsiTheme="majorHAnsi" w:cstheme="majorHAnsi"/>
          <w:b/>
        </w:rPr>
      </w:pPr>
      <w:r w:rsidRPr="004E6C35">
        <w:rPr>
          <w:rFonts w:asciiTheme="majorHAnsi" w:hAnsiTheme="majorHAnsi" w:cstheme="majorHAnsi"/>
          <w:b/>
        </w:rPr>
        <w:t>Bureau</w:t>
      </w:r>
    </w:p>
    <w:p w14:paraId="7CCCED73" w14:textId="7FA4076C" w:rsidR="0063517C" w:rsidRPr="004E6C35" w:rsidRDefault="0063517C" w:rsidP="004E6C35">
      <w:pPr>
        <w:spacing w:after="160" w:line="276" w:lineRule="auto"/>
        <w:jc w:val="both"/>
        <w:rPr>
          <w:rFonts w:asciiTheme="majorHAnsi" w:hAnsiTheme="majorHAnsi" w:cstheme="majorHAnsi"/>
        </w:rPr>
      </w:pPr>
      <w:r w:rsidRPr="004E6C35">
        <w:rPr>
          <w:rFonts w:asciiTheme="majorHAnsi" w:hAnsiTheme="majorHAnsi" w:cstheme="majorHAnsi"/>
        </w:rPr>
        <w:t xml:space="preserve">Romain </w:t>
      </w:r>
      <w:proofErr w:type="spellStart"/>
      <w:r w:rsidRPr="004E6C35">
        <w:rPr>
          <w:rFonts w:asciiTheme="majorHAnsi" w:hAnsiTheme="majorHAnsi" w:cstheme="majorHAnsi"/>
        </w:rPr>
        <w:t>Götz</w:t>
      </w:r>
      <w:proofErr w:type="spellEnd"/>
      <w:r w:rsidRPr="004E6C35">
        <w:rPr>
          <w:rFonts w:asciiTheme="majorHAnsi" w:hAnsiTheme="majorHAnsi" w:cstheme="majorHAnsi"/>
        </w:rPr>
        <w:t xml:space="preserve">, </w:t>
      </w:r>
      <w:proofErr w:type="spellStart"/>
      <w:r w:rsidRPr="004E6C35">
        <w:rPr>
          <w:rFonts w:asciiTheme="majorHAnsi" w:hAnsiTheme="majorHAnsi" w:cstheme="majorHAnsi"/>
        </w:rPr>
        <w:t>Léa</w:t>
      </w:r>
      <w:proofErr w:type="spellEnd"/>
      <w:r w:rsidRPr="004E6C35">
        <w:rPr>
          <w:rFonts w:asciiTheme="majorHAnsi" w:hAnsiTheme="majorHAnsi" w:cstheme="majorHAnsi"/>
        </w:rPr>
        <w:t xml:space="preserve"> </w:t>
      </w:r>
      <w:proofErr w:type="spellStart"/>
      <w:r w:rsidRPr="004E6C35">
        <w:rPr>
          <w:rFonts w:asciiTheme="majorHAnsi" w:hAnsiTheme="majorHAnsi" w:cstheme="majorHAnsi"/>
        </w:rPr>
        <w:t>Rodari</w:t>
      </w:r>
      <w:proofErr w:type="spellEnd"/>
      <w:r w:rsidRPr="004E6C35">
        <w:rPr>
          <w:rFonts w:asciiTheme="majorHAnsi" w:hAnsiTheme="majorHAnsi" w:cstheme="majorHAnsi"/>
        </w:rPr>
        <w:t xml:space="preserve">, </w:t>
      </w:r>
      <w:r w:rsidR="00C27BD4" w:rsidRPr="004E6C35">
        <w:rPr>
          <w:rFonts w:asciiTheme="majorHAnsi" w:hAnsiTheme="majorHAnsi" w:cstheme="majorHAnsi"/>
          <w:lang w:val="fr-FR"/>
        </w:rPr>
        <w:t>Ethan Pageot</w:t>
      </w:r>
      <w:r w:rsidR="00E33047" w:rsidRPr="004E6C35">
        <w:rPr>
          <w:rFonts w:asciiTheme="majorHAnsi" w:hAnsiTheme="majorHAnsi" w:cstheme="majorHAnsi"/>
          <w:lang w:val="fr-FR"/>
        </w:rPr>
        <w:t xml:space="preserve">, </w:t>
      </w:r>
      <w:proofErr w:type="spellStart"/>
      <w:r w:rsidR="00E33047" w:rsidRPr="004E6C35">
        <w:rPr>
          <w:rFonts w:asciiTheme="majorHAnsi" w:hAnsiTheme="majorHAnsi" w:cstheme="majorHAnsi"/>
          <w:lang w:val="fr-FR"/>
        </w:rPr>
        <w:t>Enéa</w:t>
      </w:r>
      <w:proofErr w:type="spellEnd"/>
      <w:r w:rsidR="00E33047" w:rsidRPr="004E6C35">
        <w:rPr>
          <w:rFonts w:asciiTheme="majorHAnsi" w:hAnsiTheme="majorHAnsi" w:cstheme="majorHAnsi"/>
          <w:lang w:val="fr-FR"/>
        </w:rPr>
        <w:t xml:space="preserve"> Cordoba</w:t>
      </w:r>
    </w:p>
    <w:p w14:paraId="0E53018D" w14:textId="60439C5C" w:rsidR="0063517C" w:rsidRPr="004E6C35" w:rsidRDefault="0063517C" w:rsidP="004E6C35">
      <w:pPr>
        <w:spacing w:after="160" w:line="276" w:lineRule="auto"/>
        <w:jc w:val="both"/>
        <w:rPr>
          <w:rFonts w:asciiTheme="majorHAnsi" w:hAnsiTheme="majorHAnsi" w:cstheme="majorHAnsi"/>
        </w:rPr>
      </w:pPr>
      <w:proofErr w:type="spellStart"/>
      <w:r w:rsidRPr="004E6C35">
        <w:rPr>
          <w:rFonts w:asciiTheme="majorHAnsi" w:hAnsiTheme="majorHAnsi" w:cstheme="majorHAnsi"/>
          <w:b/>
        </w:rPr>
        <w:t>Participant·e</w:t>
      </w:r>
      <w:r w:rsidR="002B1969">
        <w:rPr>
          <w:rFonts w:asciiTheme="majorHAnsi" w:hAnsiTheme="majorHAnsi" w:cstheme="majorHAnsi"/>
          <w:b/>
        </w:rPr>
        <w:t>·</w:t>
      </w:r>
      <w:r w:rsidR="007A66DA" w:rsidRPr="004E6C35">
        <w:rPr>
          <w:rFonts w:asciiTheme="majorHAnsi" w:hAnsiTheme="majorHAnsi" w:cstheme="majorHAnsi"/>
          <w:b/>
        </w:rPr>
        <w:t>x</w:t>
      </w:r>
      <w:r w:rsidR="002B1969">
        <w:rPr>
          <w:rFonts w:asciiTheme="majorHAnsi" w:hAnsiTheme="majorHAnsi" w:cstheme="majorHAnsi"/>
          <w:b/>
        </w:rPr>
        <w:t>·</w:t>
      </w:r>
      <w:r w:rsidRPr="004E6C35">
        <w:rPr>
          <w:rFonts w:asciiTheme="majorHAnsi" w:hAnsiTheme="majorHAnsi" w:cstheme="majorHAnsi"/>
          <w:b/>
        </w:rPr>
        <w:t>s</w:t>
      </w:r>
      <w:proofErr w:type="spellEnd"/>
    </w:p>
    <w:p w14:paraId="69817A91" w14:textId="52373835" w:rsidR="00C27BD4" w:rsidRPr="004E6C35" w:rsidRDefault="0063517C" w:rsidP="004E6C35">
      <w:pPr>
        <w:spacing w:line="276" w:lineRule="auto"/>
        <w:jc w:val="both"/>
        <w:rPr>
          <w:rFonts w:asciiTheme="majorHAnsi" w:hAnsiTheme="majorHAnsi" w:cstheme="majorHAnsi"/>
          <w:bCs/>
        </w:rPr>
      </w:pPr>
      <w:proofErr w:type="spellStart"/>
      <w:r w:rsidRPr="004E6C35">
        <w:rPr>
          <w:rFonts w:asciiTheme="majorHAnsi" w:eastAsia="Times New Roman" w:hAnsiTheme="majorHAnsi" w:cstheme="majorHAnsi"/>
          <w:bCs/>
          <w:lang w:eastAsia="fr-FR"/>
        </w:rPr>
        <w:t>Yaëlle</w:t>
      </w:r>
      <w:proofErr w:type="spellEnd"/>
      <w:r w:rsidRPr="004E6C35">
        <w:rPr>
          <w:rFonts w:asciiTheme="majorHAnsi" w:eastAsia="Times New Roman" w:hAnsiTheme="majorHAnsi" w:cstheme="majorHAnsi"/>
          <w:bCs/>
          <w:lang w:eastAsia="fr-FR"/>
        </w:rPr>
        <w:t> </w:t>
      </w:r>
      <w:proofErr w:type="spellStart"/>
      <w:r w:rsidRPr="004E6C35">
        <w:rPr>
          <w:rFonts w:asciiTheme="majorHAnsi" w:eastAsia="Times New Roman" w:hAnsiTheme="majorHAnsi" w:cstheme="majorHAnsi"/>
          <w:bCs/>
          <w:lang w:eastAsia="fr-FR"/>
        </w:rPr>
        <w:t>Stampbach</w:t>
      </w:r>
      <w:proofErr w:type="spellEnd"/>
      <w:r w:rsidRPr="004E6C35">
        <w:rPr>
          <w:rFonts w:asciiTheme="majorHAnsi" w:eastAsia="Times New Roman" w:hAnsiTheme="majorHAnsi" w:cstheme="majorHAnsi"/>
          <w:bCs/>
          <w:lang w:eastAsia="fr-FR"/>
        </w:rPr>
        <w:t xml:space="preserve">, Tibor Talas, Luca </w:t>
      </w:r>
      <w:proofErr w:type="spellStart"/>
      <w:r w:rsidRPr="004E6C35">
        <w:rPr>
          <w:rFonts w:asciiTheme="majorHAnsi" w:eastAsia="Times New Roman" w:hAnsiTheme="majorHAnsi" w:cstheme="majorHAnsi"/>
          <w:bCs/>
          <w:lang w:eastAsia="fr-FR"/>
        </w:rPr>
        <w:t>Eiholzer</w:t>
      </w:r>
      <w:proofErr w:type="spellEnd"/>
      <w:r w:rsidRPr="004E6C35">
        <w:rPr>
          <w:rFonts w:asciiTheme="majorHAnsi" w:eastAsia="Times New Roman" w:hAnsiTheme="majorHAnsi" w:cstheme="majorHAnsi"/>
          <w:bCs/>
          <w:lang w:eastAsia="fr-FR"/>
        </w:rPr>
        <w:t xml:space="preserve">, </w:t>
      </w:r>
      <w:r w:rsidRPr="004E6C35">
        <w:rPr>
          <w:rFonts w:asciiTheme="majorHAnsi" w:hAnsiTheme="majorHAnsi" w:cstheme="majorHAnsi"/>
        </w:rPr>
        <w:t xml:space="preserve">Martin </w:t>
      </w:r>
      <w:proofErr w:type="spellStart"/>
      <w:r w:rsidRPr="004E6C35">
        <w:rPr>
          <w:rFonts w:asciiTheme="majorHAnsi" w:hAnsiTheme="majorHAnsi" w:cstheme="majorHAnsi"/>
        </w:rPr>
        <w:t>Kunz</w:t>
      </w:r>
      <w:proofErr w:type="spellEnd"/>
      <w:r w:rsidRPr="004E6C35">
        <w:rPr>
          <w:rFonts w:asciiTheme="majorHAnsi" w:hAnsiTheme="majorHAnsi" w:cstheme="majorHAnsi"/>
        </w:rPr>
        <w:t xml:space="preserve">, </w:t>
      </w:r>
      <w:r w:rsidRPr="004E6C35">
        <w:rPr>
          <w:rFonts w:asciiTheme="majorHAnsi" w:eastAsia="Times New Roman" w:hAnsiTheme="majorHAnsi" w:cstheme="majorHAnsi"/>
          <w:bCs/>
          <w:lang w:eastAsia="fr-FR"/>
        </w:rPr>
        <w:t xml:space="preserve">Lucien </w:t>
      </w:r>
      <w:proofErr w:type="spellStart"/>
      <w:r w:rsidRPr="004E6C35">
        <w:rPr>
          <w:rFonts w:asciiTheme="majorHAnsi" w:eastAsia="Times New Roman" w:hAnsiTheme="majorHAnsi" w:cstheme="majorHAnsi"/>
          <w:bCs/>
          <w:lang w:eastAsia="fr-FR"/>
        </w:rPr>
        <w:t>Merrone</w:t>
      </w:r>
      <w:proofErr w:type="spellEnd"/>
      <w:r w:rsidRPr="004E6C35">
        <w:rPr>
          <w:rFonts w:asciiTheme="majorHAnsi" w:hAnsiTheme="majorHAnsi" w:cstheme="majorHAnsi"/>
        </w:rPr>
        <w:t>,</w:t>
      </w:r>
      <w:r w:rsidR="006F0EF5" w:rsidRPr="004E6C35">
        <w:rPr>
          <w:rFonts w:asciiTheme="majorHAnsi" w:hAnsiTheme="majorHAnsi" w:cstheme="majorHAnsi"/>
        </w:rPr>
        <w:t xml:space="preserve"> </w:t>
      </w:r>
      <w:r w:rsidR="00D36629" w:rsidRPr="004E6C35">
        <w:rPr>
          <w:rFonts w:asciiTheme="majorHAnsi" w:eastAsia="Times New Roman" w:hAnsiTheme="majorHAnsi" w:cstheme="majorHAnsi"/>
          <w:bCs/>
          <w:lang w:eastAsia="fr-FR"/>
        </w:rPr>
        <w:t xml:space="preserve">Stéphanie </w:t>
      </w:r>
      <w:proofErr w:type="spellStart"/>
      <w:r w:rsidR="00D36629" w:rsidRPr="004E6C35">
        <w:rPr>
          <w:rFonts w:asciiTheme="majorHAnsi" w:eastAsia="Times New Roman" w:hAnsiTheme="majorHAnsi" w:cstheme="majorHAnsi"/>
          <w:bCs/>
          <w:lang w:eastAsia="fr-FR"/>
        </w:rPr>
        <w:t>Virnot</w:t>
      </w:r>
      <w:proofErr w:type="spellEnd"/>
      <w:r w:rsidR="00D36629" w:rsidRPr="004E6C35">
        <w:rPr>
          <w:rFonts w:asciiTheme="majorHAnsi" w:eastAsia="Times New Roman" w:hAnsiTheme="majorHAnsi" w:cstheme="majorHAnsi"/>
          <w:bCs/>
          <w:lang w:eastAsia="fr-FR"/>
        </w:rPr>
        <w:t xml:space="preserve">, </w:t>
      </w:r>
      <w:r w:rsidR="00D36629" w:rsidRPr="004E6C35">
        <w:rPr>
          <w:rFonts w:asciiTheme="majorHAnsi" w:hAnsiTheme="majorHAnsi" w:cstheme="majorHAnsi"/>
        </w:rPr>
        <w:t>Zacharie Aubert,</w:t>
      </w:r>
      <w:r w:rsidR="00D36629" w:rsidRPr="004E6C35">
        <w:rPr>
          <w:rFonts w:asciiTheme="majorHAnsi" w:eastAsia="Times New Roman" w:hAnsiTheme="majorHAnsi" w:cstheme="majorHAnsi"/>
          <w:bCs/>
          <w:lang w:eastAsia="fr-FR"/>
        </w:rPr>
        <w:t xml:space="preserve"> David </w:t>
      </w:r>
      <w:proofErr w:type="spellStart"/>
      <w:r w:rsidR="00D36629" w:rsidRPr="004E6C35">
        <w:rPr>
          <w:rFonts w:asciiTheme="majorHAnsi" w:eastAsia="Times New Roman" w:hAnsiTheme="majorHAnsi" w:cstheme="majorHAnsi"/>
          <w:bCs/>
          <w:lang w:eastAsia="fr-FR"/>
        </w:rPr>
        <w:t>Zenhäusern</w:t>
      </w:r>
      <w:proofErr w:type="spellEnd"/>
      <w:r w:rsidR="006F0EF5" w:rsidRPr="004E6C35">
        <w:rPr>
          <w:rFonts w:asciiTheme="majorHAnsi" w:eastAsia="Times New Roman" w:hAnsiTheme="majorHAnsi" w:cstheme="majorHAnsi"/>
          <w:bCs/>
          <w:lang w:eastAsia="fr-FR"/>
        </w:rPr>
        <w:t>,</w:t>
      </w:r>
      <w:r w:rsidR="006F0EF5" w:rsidRPr="004E6C35">
        <w:rPr>
          <w:rFonts w:asciiTheme="majorHAnsi" w:hAnsiTheme="majorHAnsi" w:cstheme="majorHAnsi"/>
          <w:lang w:val="fr-FR"/>
        </w:rPr>
        <w:t xml:space="preserve"> Laure </w:t>
      </w:r>
      <w:proofErr w:type="spellStart"/>
      <w:r w:rsidR="00123DF2" w:rsidRPr="004E6C35">
        <w:rPr>
          <w:rFonts w:asciiTheme="majorHAnsi" w:hAnsiTheme="majorHAnsi" w:cstheme="majorHAnsi"/>
          <w:lang w:val="fr-FR"/>
        </w:rPr>
        <w:t>Huysecom</w:t>
      </w:r>
      <w:proofErr w:type="spellEnd"/>
      <w:r w:rsidR="006F0EF5" w:rsidRPr="004E6C35">
        <w:rPr>
          <w:rFonts w:asciiTheme="majorHAnsi" w:hAnsiTheme="majorHAnsi" w:cstheme="majorHAnsi"/>
          <w:lang w:val="fr-FR"/>
        </w:rPr>
        <w:t xml:space="preserve">, </w:t>
      </w:r>
      <w:proofErr w:type="spellStart"/>
      <w:r w:rsidR="006F0EF5" w:rsidRPr="004E6C35">
        <w:rPr>
          <w:rFonts w:asciiTheme="majorHAnsi" w:eastAsia="Times New Roman" w:hAnsiTheme="majorHAnsi" w:cstheme="majorHAnsi"/>
          <w:bCs/>
          <w:lang w:val="fr-FR" w:eastAsia="fr-FR"/>
        </w:rPr>
        <w:t>Adrijan</w:t>
      </w:r>
      <w:proofErr w:type="spellEnd"/>
      <w:r w:rsidR="006F0EF5" w:rsidRPr="004E6C35">
        <w:rPr>
          <w:rFonts w:asciiTheme="majorHAnsi" w:eastAsia="Times New Roman" w:hAnsiTheme="majorHAnsi" w:cstheme="majorHAnsi"/>
          <w:bCs/>
          <w:lang w:val="fr-FR" w:eastAsia="fr-FR"/>
        </w:rPr>
        <w:t xml:space="preserve"> </w:t>
      </w:r>
      <w:proofErr w:type="spellStart"/>
      <w:r w:rsidR="006F0EF5" w:rsidRPr="004E6C35">
        <w:rPr>
          <w:rFonts w:asciiTheme="majorHAnsi" w:eastAsia="Times New Roman" w:hAnsiTheme="majorHAnsi" w:cstheme="majorHAnsi"/>
          <w:bCs/>
          <w:lang w:val="fr-FR" w:eastAsia="fr-FR"/>
        </w:rPr>
        <w:t>Selitaj</w:t>
      </w:r>
      <w:proofErr w:type="spellEnd"/>
      <w:r w:rsidR="006F0EF5" w:rsidRPr="004E6C35">
        <w:rPr>
          <w:rFonts w:asciiTheme="majorHAnsi" w:eastAsia="Times New Roman" w:hAnsiTheme="majorHAnsi" w:cstheme="majorHAnsi"/>
          <w:bCs/>
          <w:lang w:val="fr-FR" w:eastAsia="fr-FR"/>
        </w:rPr>
        <w:t xml:space="preserve">, Léa </w:t>
      </w:r>
      <w:proofErr w:type="spellStart"/>
      <w:r w:rsidR="006F0EF5" w:rsidRPr="004E6C35">
        <w:rPr>
          <w:rFonts w:asciiTheme="majorHAnsi" w:eastAsia="Times New Roman" w:hAnsiTheme="majorHAnsi" w:cstheme="majorHAnsi"/>
          <w:bCs/>
          <w:lang w:val="fr-FR" w:eastAsia="fr-FR"/>
        </w:rPr>
        <w:t>Bovay</w:t>
      </w:r>
      <w:proofErr w:type="spellEnd"/>
      <w:r w:rsidR="006F0EF5" w:rsidRPr="004E6C35">
        <w:rPr>
          <w:rFonts w:asciiTheme="majorHAnsi" w:eastAsia="Times New Roman" w:hAnsiTheme="majorHAnsi" w:cstheme="majorHAnsi"/>
          <w:bCs/>
          <w:lang w:val="fr-FR" w:eastAsia="fr-FR"/>
        </w:rPr>
        <w:t xml:space="preserve">, </w:t>
      </w:r>
      <w:r w:rsidR="006F0EF5" w:rsidRPr="004E6C35">
        <w:rPr>
          <w:rFonts w:asciiTheme="majorHAnsi" w:hAnsiTheme="majorHAnsi" w:cstheme="majorHAnsi"/>
          <w:lang w:val="fr-FR"/>
        </w:rPr>
        <w:t>Hélène Tavel,</w:t>
      </w:r>
      <w:r w:rsidR="00C27BD4" w:rsidRPr="004E6C35">
        <w:rPr>
          <w:rFonts w:asciiTheme="majorHAnsi" w:hAnsiTheme="majorHAnsi" w:cstheme="majorHAnsi"/>
          <w:lang w:val="fr-FR"/>
        </w:rPr>
        <w:t xml:space="preserve"> </w:t>
      </w:r>
      <w:r w:rsidR="00E33047" w:rsidRPr="004E6C35">
        <w:rPr>
          <w:rFonts w:asciiTheme="majorHAnsi" w:hAnsiTheme="majorHAnsi" w:cstheme="majorHAnsi"/>
        </w:rPr>
        <w:t xml:space="preserve">Allison </w:t>
      </w:r>
      <w:proofErr w:type="spellStart"/>
      <w:r w:rsidR="00E33047" w:rsidRPr="004E6C35">
        <w:rPr>
          <w:rFonts w:asciiTheme="majorHAnsi" w:hAnsiTheme="majorHAnsi" w:cstheme="majorHAnsi"/>
        </w:rPr>
        <w:t>Sumi</w:t>
      </w:r>
      <w:proofErr w:type="spellEnd"/>
      <w:r w:rsidR="00E33047" w:rsidRPr="004E6C35">
        <w:rPr>
          <w:rFonts w:asciiTheme="majorHAnsi" w:hAnsiTheme="majorHAnsi" w:cstheme="majorHAnsi"/>
          <w:bCs/>
        </w:rPr>
        <w:t xml:space="preserve">, </w:t>
      </w:r>
      <w:r w:rsidR="00E33047" w:rsidRPr="004E6C35">
        <w:rPr>
          <w:rFonts w:asciiTheme="majorHAnsi" w:hAnsiTheme="majorHAnsi" w:cstheme="majorHAnsi"/>
        </w:rPr>
        <w:t>Ella Monod</w:t>
      </w:r>
      <w:r w:rsidR="00FF46C9">
        <w:rPr>
          <w:rFonts w:asciiTheme="majorHAnsi" w:hAnsiTheme="majorHAnsi" w:cstheme="majorHAnsi"/>
        </w:rPr>
        <w:t>.</w:t>
      </w:r>
    </w:p>
    <w:p w14:paraId="40F51BA8" w14:textId="77777777" w:rsidR="0063517C" w:rsidRPr="004E6C35" w:rsidRDefault="0063517C" w:rsidP="004E6C35">
      <w:pPr>
        <w:spacing w:line="276" w:lineRule="auto"/>
        <w:jc w:val="both"/>
        <w:rPr>
          <w:rFonts w:asciiTheme="majorHAnsi" w:hAnsiTheme="majorHAnsi" w:cstheme="majorHAnsi"/>
          <w:lang w:val="fr-FR"/>
        </w:rPr>
      </w:pPr>
    </w:p>
    <w:p w14:paraId="1632DFD7" w14:textId="4D767525" w:rsidR="0063517C" w:rsidRPr="004E6C35" w:rsidRDefault="0063517C" w:rsidP="004E6C35">
      <w:pPr>
        <w:spacing w:line="276" w:lineRule="auto"/>
        <w:jc w:val="both"/>
        <w:rPr>
          <w:rFonts w:asciiTheme="majorHAnsi" w:hAnsiTheme="majorHAnsi" w:cstheme="majorHAnsi"/>
          <w:b/>
          <w:lang w:val="fr-FR"/>
        </w:rPr>
      </w:pPr>
      <w:r w:rsidRPr="004E6C35">
        <w:rPr>
          <w:rFonts w:asciiTheme="majorHAnsi" w:hAnsiTheme="majorHAnsi" w:cstheme="majorHAnsi"/>
          <w:b/>
          <w:lang w:val="fr-FR"/>
        </w:rPr>
        <w:t>Excusé·</w:t>
      </w:r>
      <w:proofErr w:type="spellStart"/>
      <w:r w:rsidRPr="004E6C35">
        <w:rPr>
          <w:rFonts w:asciiTheme="majorHAnsi" w:hAnsiTheme="majorHAnsi" w:cstheme="majorHAnsi"/>
          <w:b/>
          <w:lang w:val="fr-FR"/>
        </w:rPr>
        <w:t>e</w:t>
      </w:r>
      <w:r w:rsidR="002B1969">
        <w:rPr>
          <w:rFonts w:asciiTheme="majorHAnsi" w:hAnsiTheme="majorHAnsi" w:cstheme="majorHAnsi"/>
          <w:b/>
          <w:lang w:val="fr-FR"/>
        </w:rPr>
        <w:t>·</w:t>
      </w:r>
      <w:r w:rsidR="007A66DA" w:rsidRPr="004E6C35">
        <w:rPr>
          <w:rFonts w:asciiTheme="majorHAnsi" w:hAnsiTheme="majorHAnsi" w:cstheme="majorHAnsi"/>
          <w:b/>
          <w:lang w:val="fr-FR"/>
        </w:rPr>
        <w:t>x</w:t>
      </w:r>
      <w:r w:rsidR="002B1969">
        <w:rPr>
          <w:rFonts w:asciiTheme="majorHAnsi" w:hAnsiTheme="majorHAnsi" w:cstheme="majorHAnsi"/>
          <w:b/>
          <w:lang w:val="fr-FR"/>
        </w:rPr>
        <w:t>·</w:t>
      </w:r>
      <w:r w:rsidRPr="004E6C35">
        <w:rPr>
          <w:rFonts w:asciiTheme="majorHAnsi" w:hAnsiTheme="majorHAnsi" w:cstheme="majorHAnsi"/>
          <w:b/>
          <w:lang w:val="fr-FR"/>
        </w:rPr>
        <w:t>s</w:t>
      </w:r>
      <w:proofErr w:type="spellEnd"/>
    </w:p>
    <w:p w14:paraId="19191126" w14:textId="2BE0872F" w:rsidR="006F0EF5" w:rsidRPr="004E6C35" w:rsidRDefault="00E33047" w:rsidP="004E6C35">
      <w:pPr>
        <w:spacing w:line="276" w:lineRule="auto"/>
        <w:jc w:val="both"/>
        <w:rPr>
          <w:rFonts w:asciiTheme="majorHAnsi" w:hAnsiTheme="majorHAnsi" w:cstheme="majorHAnsi"/>
          <w:b/>
          <w:lang w:val="fr-FR"/>
        </w:rPr>
      </w:pPr>
      <w:r w:rsidRPr="004E6C35">
        <w:rPr>
          <w:rFonts w:asciiTheme="majorHAnsi" w:hAnsiTheme="majorHAnsi" w:cstheme="majorHAnsi"/>
          <w:bCs/>
        </w:rPr>
        <w:t xml:space="preserve">Théodore </w:t>
      </w:r>
      <w:proofErr w:type="spellStart"/>
      <w:r w:rsidR="00FF46C9" w:rsidRPr="004E6C35">
        <w:rPr>
          <w:rFonts w:asciiTheme="majorHAnsi" w:hAnsiTheme="majorHAnsi" w:cstheme="majorHAnsi"/>
          <w:bCs/>
        </w:rPr>
        <w:t>Bossonay</w:t>
      </w:r>
      <w:proofErr w:type="spellEnd"/>
      <w:r w:rsidR="00FF46C9" w:rsidRPr="004E6C35">
        <w:rPr>
          <w:rFonts w:asciiTheme="majorHAnsi" w:hAnsiTheme="majorHAnsi" w:cstheme="majorHAnsi"/>
        </w:rPr>
        <w:t>,</w:t>
      </w:r>
      <w:r w:rsidR="00F472BB">
        <w:rPr>
          <w:rFonts w:asciiTheme="majorHAnsi" w:hAnsiTheme="majorHAnsi" w:cstheme="majorHAnsi"/>
        </w:rPr>
        <w:t xml:space="preserve"> </w:t>
      </w:r>
      <w:r w:rsidR="006F0EF5" w:rsidRPr="004E6C35">
        <w:rPr>
          <w:rFonts w:asciiTheme="majorHAnsi" w:hAnsiTheme="majorHAnsi" w:cstheme="majorHAnsi"/>
        </w:rPr>
        <w:t xml:space="preserve">Marianne </w:t>
      </w:r>
      <w:proofErr w:type="spellStart"/>
      <w:r w:rsidR="006F0EF5" w:rsidRPr="004E6C35">
        <w:rPr>
          <w:rFonts w:asciiTheme="majorHAnsi" w:hAnsiTheme="majorHAnsi" w:cstheme="majorHAnsi"/>
        </w:rPr>
        <w:t>Violot</w:t>
      </w:r>
      <w:proofErr w:type="spellEnd"/>
      <w:r w:rsidR="006F0EF5" w:rsidRPr="004E6C35">
        <w:rPr>
          <w:rFonts w:asciiTheme="majorHAnsi" w:hAnsiTheme="majorHAnsi" w:cstheme="majorHAnsi"/>
        </w:rPr>
        <w:t>, Tha</w:t>
      </w:r>
      <w:r w:rsidR="00F472BB">
        <w:rPr>
          <w:rFonts w:asciiTheme="majorHAnsi" w:hAnsiTheme="majorHAnsi" w:cstheme="majorHAnsi"/>
        </w:rPr>
        <w:t>ï</w:t>
      </w:r>
      <w:r w:rsidR="006F0EF5" w:rsidRPr="004E6C35">
        <w:rPr>
          <w:rFonts w:asciiTheme="majorHAnsi" w:hAnsiTheme="majorHAnsi" w:cstheme="majorHAnsi"/>
        </w:rPr>
        <w:t xml:space="preserve">s </w:t>
      </w:r>
      <w:proofErr w:type="spellStart"/>
      <w:r w:rsidR="006F0EF5" w:rsidRPr="004E6C35">
        <w:rPr>
          <w:rFonts w:asciiTheme="majorHAnsi" w:hAnsiTheme="majorHAnsi" w:cstheme="majorHAnsi"/>
        </w:rPr>
        <w:t>Hobi</w:t>
      </w:r>
      <w:proofErr w:type="spellEnd"/>
      <w:r w:rsidR="006F0EF5" w:rsidRPr="004E6C35">
        <w:rPr>
          <w:rFonts w:asciiTheme="majorHAnsi" w:hAnsiTheme="majorHAnsi" w:cstheme="majorHAnsi"/>
        </w:rPr>
        <w:t xml:space="preserve">, </w:t>
      </w:r>
      <w:r w:rsidR="006F0EF5" w:rsidRPr="004E6C35">
        <w:rPr>
          <w:rFonts w:asciiTheme="majorHAnsi" w:hAnsiTheme="majorHAnsi" w:cstheme="majorHAnsi"/>
          <w:lang w:val="fr-FR"/>
        </w:rPr>
        <w:t xml:space="preserve">Céline </w:t>
      </w:r>
      <w:proofErr w:type="spellStart"/>
      <w:r w:rsidR="006F0EF5" w:rsidRPr="004E6C35">
        <w:rPr>
          <w:rFonts w:asciiTheme="majorHAnsi" w:hAnsiTheme="majorHAnsi" w:cstheme="majorHAnsi"/>
          <w:lang w:val="fr-FR"/>
        </w:rPr>
        <w:t>Cardot</w:t>
      </w:r>
      <w:proofErr w:type="spellEnd"/>
      <w:r w:rsidR="006F0EF5" w:rsidRPr="004E6C35">
        <w:rPr>
          <w:rFonts w:asciiTheme="majorHAnsi" w:hAnsiTheme="majorHAnsi" w:cstheme="majorHAnsi"/>
          <w:lang w:val="fr-FR"/>
        </w:rPr>
        <w:t xml:space="preserve">, </w:t>
      </w:r>
      <w:r w:rsidR="006F0EF5" w:rsidRPr="004E6C35">
        <w:rPr>
          <w:rFonts w:asciiTheme="majorHAnsi" w:hAnsiTheme="majorHAnsi" w:cstheme="majorHAnsi"/>
        </w:rPr>
        <w:t>Max Voit</w:t>
      </w:r>
      <w:r w:rsidRPr="004E6C35">
        <w:rPr>
          <w:rFonts w:asciiTheme="majorHAnsi" w:hAnsiTheme="majorHAnsi" w:cstheme="majorHAnsi"/>
        </w:rPr>
        <w:t>, Valentin Tanniger</w:t>
      </w:r>
    </w:p>
    <w:p w14:paraId="67AFCB6B" w14:textId="77777777" w:rsidR="00C27BD4" w:rsidRPr="004E6C35" w:rsidRDefault="00C27BD4" w:rsidP="004E6C35">
      <w:pPr>
        <w:pBdr>
          <w:bottom w:val="single" w:sz="12" w:space="1" w:color="auto"/>
        </w:pBdr>
        <w:spacing w:after="160" w:line="276" w:lineRule="auto"/>
        <w:jc w:val="both"/>
        <w:rPr>
          <w:rFonts w:asciiTheme="majorHAnsi" w:eastAsia="Times New Roman" w:hAnsiTheme="majorHAnsi" w:cstheme="majorHAnsi"/>
          <w:bCs/>
          <w:lang w:val="fr-FR" w:eastAsia="fr-FR"/>
        </w:rPr>
      </w:pPr>
    </w:p>
    <w:p w14:paraId="029A1F6D" w14:textId="0BE02C67" w:rsidR="0063517C" w:rsidRPr="004E6C35" w:rsidRDefault="0063517C" w:rsidP="004E6C35">
      <w:pPr>
        <w:pBdr>
          <w:bottom w:val="single" w:sz="12" w:space="1" w:color="auto"/>
        </w:pBdr>
        <w:spacing w:after="160" w:line="276" w:lineRule="auto"/>
        <w:jc w:val="both"/>
        <w:rPr>
          <w:rFonts w:asciiTheme="majorHAnsi" w:hAnsiTheme="majorHAnsi" w:cstheme="majorHAnsi"/>
          <w:b/>
          <w:lang w:val="fr-FR"/>
        </w:rPr>
      </w:pPr>
      <w:proofErr w:type="spellStart"/>
      <w:r w:rsidRPr="004E6C35">
        <w:rPr>
          <w:rFonts w:asciiTheme="majorHAnsi" w:hAnsiTheme="majorHAnsi" w:cstheme="majorHAnsi"/>
          <w:b/>
          <w:lang w:val="fr-FR"/>
        </w:rPr>
        <w:t>Absent·e</w:t>
      </w:r>
      <w:r w:rsidR="00874CB6">
        <w:rPr>
          <w:rFonts w:asciiTheme="majorHAnsi" w:hAnsiTheme="majorHAnsi" w:cstheme="majorHAnsi"/>
          <w:b/>
          <w:lang w:val="fr-FR"/>
        </w:rPr>
        <w:t>·</w:t>
      </w:r>
      <w:r w:rsidR="007A66DA" w:rsidRPr="004E6C35">
        <w:rPr>
          <w:rFonts w:asciiTheme="majorHAnsi" w:hAnsiTheme="majorHAnsi" w:cstheme="majorHAnsi"/>
          <w:b/>
          <w:lang w:val="fr-FR"/>
        </w:rPr>
        <w:t>x</w:t>
      </w:r>
      <w:r w:rsidR="00874CB6">
        <w:rPr>
          <w:rFonts w:asciiTheme="majorHAnsi" w:hAnsiTheme="majorHAnsi" w:cstheme="majorHAnsi"/>
          <w:b/>
          <w:lang w:val="fr-FR"/>
        </w:rPr>
        <w:t>·</w:t>
      </w:r>
      <w:r w:rsidRPr="004E6C35">
        <w:rPr>
          <w:rFonts w:asciiTheme="majorHAnsi" w:hAnsiTheme="majorHAnsi" w:cstheme="majorHAnsi"/>
          <w:b/>
          <w:lang w:val="fr-FR"/>
        </w:rPr>
        <w:t>s</w:t>
      </w:r>
      <w:proofErr w:type="spellEnd"/>
    </w:p>
    <w:p w14:paraId="6019E38B" w14:textId="2DAA08ED" w:rsidR="00C27BD4" w:rsidRPr="004E6C35" w:rsidRDefault="00C27BD4" w:rsidP="004E6C35">
      <w:pPr>
        <w:pBdr>
          <w:bottom w:val="single" w:sz="12" w:space="1" w:color="auto"/>
        </w:pBdr>
        <w:spacing w:after="160" w:line="276" w:lineRule="auto"/>
        <w:jc w:val="both"/>
        <w:rPr>
          <w:rFonts w:asciiTheme="majorHAnsi" w:eastAsia="Times New Roman" w:hAnsiTheme="majorHAnsi" w:cstheme="majorHAnsi"/>
          <w:bCs/>
          <w:lang w:eastAsia="fr-FR"/>
        </w:rPr>
      </w:pPr>
      <w:r w:rsidRPr="004E6C35">
        <w:rPr>
          <w:rFonts w:asciiTheme="majorHAnsi" w:eastAsia="Times New Roman" w:hAnsiTheme="majorHAnsi" w:cstheme="majorHAnsi"/>
          <w:bCs/>
          <w:lang w:val="fr-FR" w:eastAsia="fr-FR"/>
        </w:rPr>
        <w:t>Théo Gonin</w:t>
      </w:r>
      <w:r w:rsidR="00E33047" w:rsidRPr="004E6C35">
        <w:rPr>
          <w:rFonts w:asciiTheme="majorHAnsi" w:eastAsia="Times New Roman" w:hAnsiTheme="majorHAnsi" w:cstheme="majorHAnsi"/>
          <w:bCs/>
          <w:lang w:val="fr-FR" w:eastAsia="fr-FR"/>
        </w:rPr>
        <w:t xml:space="preserve">, </w:t>
      </w:r>
      <w:r w:rsidR="00E33047" w:rsidRPr="004E6C35">
        <w:rPr>
          <w:rFonts w:asciiTheme="majorHAnsi" w:eastAsia="Times New Roman" w:hAnsiTheme="majorHAnsi" w:cstheme="majorHAnsi"/>
          <w:bCs/>
          <w:lang w:eastAsia="fr-FR"/>
        </w:rPr>
        <w:t xml:space="preserve">David </w:t>
      </w:r>
      <w:proofErr w:type="spellStart"/>
      <w:r w:rsidR="00E33047" w:rsidRPr="004E6C35">
        <w:rPr>
          <w:rFonts w:asciiTheme="majorHAnsi" w:eastAsia="Times New Roman" w:hAnsiTheme="majorHAnsi" w:cstheme="majorHAnsi"/>
          <w:bCs/>
          <w:lang w:eastAsia="fr-FR"/>
        </w:rPr>
        <w:t>Zenhäusern</w:t>
      </w:r>
      <w:proofErr w:type="spellEnd"/>
    </w:p>
    <w:p w14:paraId="38D186D6" w14:textId="77777777" w:rsidR="0063517C" w:rsidRPr="004E6C35" w:rsidRDefault="0063517C" w:rsidP="004E6C35">
      <w:pPr>
        <w:spacing w:line="276" w:lineRule="auto"/>
        <w:jc w:val="both"/>
        <w:rPr>
          <w:rFonts w:asciiTheme="majorHAnsi" w:hAnsiTheme="majorHAnsi" w:cstheme="majorHAnsi"/>
          <w:u w:val="single"/>
          <w:lang w:val="fr-FR"/>
        </w:rPr>
      </w:pPr>
    </w:p>
    <w:p w14:paraId="0D7F7BFB" w14:textId="5CEA3FBB" w:rsidR="006F0EF5" w:rsidRPr="004E6C35" w:rsidRDefault="006F0EF5" w:rsidP="004E6C35">
      <w:pPr>
        <w:numPr>
          <w:ilvl w:val="0"/>
          <w:numId w:val="43"/>
        </w:numPr>
        <w:spacing w:before="100" w:beforeAutospacing="1" w:after="100" w:afterAutospacing="1" w:line="276" w:lineRule="auto"/>
        <w:jc w:val="both"/>
        <w:rPr>
          <w:rFonts w:asciiTheme="majorHAnsi" w:eastAsia="Times New Roman" w:hAnsiTheme="majorHAnsi" w:cstheme="majorHAnsi"/>
          <w:color w:val="000000"/>
          <w:lang w:eastAsia="fr-FR"/>
        </w:rPr>
      </w:pPr>
      <w:r w:rsidRPr="004E6C35">
        <w:rPr>
          <w:rFonts w:asciiTheme="majorHAnsi" w:eastAsia="Times New Roman" w:hAnsiTheme="majorHAnsi" w:cstheme="majorHAnsi"/>
          <w:color w:val="000000"/>
          <w:lang w:eastAsia="fr-FR"/>
        </w:rPr>
        <w:t>Adoption de l'ordre du jour</w:t>
      </w:r>
    </w:p>
    <w:p w14:paraId="2731BC31" w14:textId="266B67CE" w:rsidR="001E2D2B" w:rsidRPr="004E6C35" w:rsidRDefault="001E2D2B" w:rsidP="004E6C35">
      <w:pPr>
        <w:spacing w:before="100" w:beforeAutospacing="1" w:after="100" w:afterAutospacing="1" w:line="276" w:lineRule="auto"/>
        <w:jc w:val="both"/>
        <w:rPr>
          <w:rFonts w:asciiTheme="majorHAnsi" w:eastAsia="Times New Roman" w:hAnsiTheme="majorHAnsi" w:cstheme="majorHAnsi"/>
          <w:lang w:eastAsia="fr-FR"/>
        </w:rPr>
      </w:pPr>
      <w:r w:rsidRPr="004E6C35">
        <w:rPr>
          <w:rFonts w:asciiTheme="majorHAnsi" w:eastAsia="Times New Roman" w:hAnsiTheme="majorHAnsi" w:cstheme="majorHAnsi"/>
          <w:color w:val="70AD47" w:themeColor="accent6"/>
          <w:lang w:eastAsia="fr-FR"/>
        </w:rPr>
        <w:t>Proposition</w:t>
      </w:r>
      <w:r w:rsidR="00583D6A" w:rsidRPr="004E6C35">
        <w:rPr>
          <w:rFonts w:asciiTheme="majorHAnsi" w:eastAsia="Times New Roman" w:hAnsiTheme="majorHAnsi" w:cstheme="majorHAnsi"/>
          <w:color w:val="70AD47" w:themeColor="accent6"/>
          <w:lang w:eastAsia="fr-FR"/>
        </w:rPr>
        <w:t xml:space="preserve"> de modification</w:t>
      </w:r>
      <w:r w:rsidR="00583D6A" w:rsidRPr="004E6C35">
        <w:rPr>
          <w:rFonts w:asciiTheme="majorHAnsi" w:eastAsia="Times New Roman" w:hAnsiTheme="majorHAnsi" w:cstheme="majorHAnsi"/>
          <w:lang w:eastAsia="fr-FR"/>
        </w:rPr>
        <w:t xml:space="preserve"> avec</w:t>
      </w:r>
      <w:r w:rsidRPr="004E6C35">
        <w:rPr>
          <w:rFonts w:asciiTheme="majorHAnsi" w:eastAsia="Times New Roman" w:hAnsiTheme="majorHAnsi" w:cstheme="majorHAnsi"/>
          <w:lang w:eastAsia="fr-FR"/>
        </w:rPr>
        <w:t xml:space="preserve"> </w:t>
      </w:r>
      <w:r w:rsidR="00583D6A" w:rsidRPr="004E6C35">
        <w:rPr>
          <w:rFonts w:asciiTheme="majorHAnsi" w:eastAsia="Times New Roman" w:hAnsiTheme="majorHAnsi" w:cstheme="majorHAnsi"/>
          <w:lang w:eastAsia="fr-FR"/>
        </w:rPr>
        <w:t>l</w:t>
      </w:r>
      <w:r w:rsidRPr="004E6C35">
        <w:rPr>
          <w:rFonts w:asciiTheme="majorHAnsi" w:eastAsia="Times New Roman" w:hAnsiTheme="majorHAnsi" w:cstheme="majorHAnsi"/>
          <w:lang w:eastAsia="fr-FR"/>
        </w:rPr>
        <w:t>’ajou</w:t>
      </w:r>
      <w:r w:rsidR="00F50117">
        <w:rPr>
          <w:rFonts w:asciiTheme="majorHAnsi" w:eastAsia="Times New Roman" w:hAnsiTheme="majorHAnsi" w:cstheme="majorHAnsi"/>
          <w:lang w:eastAsia="fr-FR"/>
        </w:rPr>
        <w:t xml:space="preserve">t </w:t>
      </w:r>
      <w:r w:rsidRPr="004E6C35">
        <w:rPr>
          <w:rFonts w:asciiTheme="majorHAnsi" w:eastAsia="Times New Roman" w:hAnsiTheme="majorHAnsi" w:cstheme="majorHAnsi"/>
          <w:lang w:eastAsia="fr-FR"/>
        </w:rPr>
        <w:t xml:space="preserve">d’un point par </w:t>
      </w:r>
      <w:proofErr w:type="gramStart"/>
      <w:r w:rsidRPr="004E6C35">
        <w:rPr>
          <w:rFonts w:asciiTheme="majorHAnsi" w:eastAsia="Times New Roman" w:hAnsiTheme="majorHAnsi" w:cstheme="majorHAnsi"/>
          <w:lang w:eastAsia="fr-FR"/>
        </w:rPr>
        <w:t xml:space="preserve">les </w:t>
      </w:r>
      <w:proofErr w:type="spellStart"/>
      <w:r w:rsidRPr="004E6C35">
        <w:rPr>
          <w:rFonts w:asciiTheme="majorHAnsi" w:eastAsia="Times New Roman" w:hAnsiTheme="majorHAnsi" w:cstheme="majorHAnsi"/>
          <w:lang w:eastAsia="fr-FR"/>
        </w:rPr>
        <w:t>coprésident</w:t>
      </w:r>
      <w:proofErr w:type="gramEnd"/>
      <w:r w:rsidRPr="004E6C35">
        <w:rPr>
          <w:rFonts w:asciiTheme="majorHAnsi" w:eastAsia="Times New Roman" w:hAnsiTheme="majorHAnsi" w:cstheme="majorHAnsi"/>
          <w:lang w:eastAsia="fr-FR"/>
        </w:rPr>
        <w:t>·e·x·s</w:t>
      </w:r>
      <w:proofErr w:type="spellEnd"/>
      <w:r w:rsidRPr="004E6C35">
        <w:rPr>
          <w:rFonts w:asciiTheme="majorHAnsi" w:eastAsia="Times New Roman" w:hAnsiTheme="majorHAnsi" w:cstheme="majorHAnsi"/>
          <w:lang w:eastAsia="fr-FR"/>
        </w:rPr>
        <w:t xml:space="preserve"> sur une lettre sur la liberté d’expression des membres de la communauté UNIL</w:t>
      </w:r>
      <w:r w:rsidR="00E17C3F" w:rsidRPr="004E6C35">
        <w:rPr>
          <w:rFonts w:asciiTheme="majorHAnsi" w:eastAsia="Times New Roman" w:hAnsiTheme="majorHAnsi" w:cstheme="majorHAnsi"/>
          <w:lang w:eastAsia="fr-FR"/>
        </w:rPr>
        <w:t xml:space="preserve"> adressée</w:t>
      </w:r>
      <w:r w:rsidRPr="004E6C35">
        <w:rPr>
          <w:rFonts w:asciiTheme="majorHAnsi" w:eastAsia="Times New Roman" w:hAnsiTheme="majorHAnsi" w:cstheme="majorHAnsi"/>
          <w:lang w:eastAsia="fr-FR"/>
        </w:rPr>
        <w:t xml:space="preserve"> au futur rectorat.</w:t>
      </w:r>
    </w:p>
    <w:p w14:paraId="219BE11F" w14:textId="786DCBD6" w:rsidR="006548DC" w:rsidRPr="004E6C35" w:rsidRDefault="006548DC" w:rsidP="004E6C35">
      <w:pPr>
        <w:spacing w:before="100" w:beforeAutospacing="1" w:after="100" w:afterAutospacing="1" w:line="276" w:lineRule="auto"/>
        <w:jc w:val="both"/>
        <w:rPr>
          <w:rFonts w:asciiTheme="majorHAnsi" w:eastAsia="Times New Roman" w:hAnsiTheme="majorHAnsi" w:cstheme="majorHAnsi"/>
          <w:color w:val="000000"/>
          <w:lang w:eastAsia="fr-FR"/>
        </w:rPr>
      </w:pPr>
      <w:r w:rsidRPr="004E6C35">
        <w:rPr>
          <w:rFonts w:asciiTheme="majorHAnsi" w:eastAsia="Times New Roman" w:hAnsiTheme="majorHAnsi" w:cstheme="majorHAnsi"/>
          <w:color w:val="70AD47" w:themeColor="accent6"/>
          <w:lang w:eastAsia="fr-FR"/>
        </w:rPr>
        <w:t>Oui</w:t>
      </w:r>
      <w:r w:rsidRPr="004E6C35">
        <w:rPr>
          <w:rFonts w:asciiTheme="majorHAnsi" w:eastAsia="Times New Roman" w:hAnsiTheme="majorHAnsi" w:cstheme="majorHAnsi"/>
          <w:color w:val="000000"/>
          <w:lang w:eastAsia="fr-FR"/>
        </w:rPr>
        <w:t>, unanimité</w:t>
      </w:r>
    </w:p>
    <w:p w14:paraId="6EC40726" w14:textId="41E7E612" w:rsidR="006F0EF5" w:rsidRPr="004E6C35" w:rsidRDefault="006F0EF5" w:rsidP="004E6C35">
      <w:pPr>
        <w:numPr>
          <w:ilvl w:val="0"/>
          <w:numId w:val="43"/>
        </w:numPr>
        <w:spacing w:before="100" w:beforeAutospacing="1" w:after="100" w:afterAutospacing="1" w:line="276" w:lineRule="auto"/>
        <w:jc w:val="both"/>
        <w:rPr>
          <w:rFonts w:asciiTheme="majorHAnsi" w:eastAsia="Times New Roman" w:hAnsiTheme="majorHAnsi" w:cstheme="majorHAnsi"/>
          <w:color w:val="000000"/>
          <w:lang w:eastAsia="fr-FR"/>
        </w:rPr>
      </w:pPr>
      <w:r w:rsidRPr="004E6C35">
        <w:rPr>
          <w:rFonts w:asciiTheme="majorHAnsi" w:eastAsia="Times New Roman" w:hAnsiTheme="majorHAnsi" w:cstheme="majorHAnsi"/>
          <w:color w:val="000000"/>
          <w:shd w:val="clear" w:color="auto" w:fill="FFFFFF"/>
          <w:lang w:eastAsia="fr-FR"/>
        </w:rPr>
        <w:t xml:space="preserve">Adoption du PV du Comité du </w:t>
      </w:r>
      <w:r w:rsidR="00583D6A" w:rsidRPr="004E6C35">
        <w:rPr>
          <w:rFonts w:asciiTheme="majorHAnsi" w:eastAsia="Times New Roman" w:hAnsiTheme="majorHAnsi" w:cstheme="majorHAnsi"/>
          <w:color w:val="000000"/>
          <w:shd w:val="clear" w:color="auto" w:fill="FFFFFF"/>
          <w:lang w:eastAsia="fr-FR"/>
        </w:rPr>
        <w:t>11.05</w:t>
      </w:r>
      <w:r w:rsidRPr="004E6C35">
        <w:rPr>
          <w:rFonts w:asciiTheme="majorHAnsi" w:eastAsia="Times New Roman" w:hAnsiTheme="majorHAnsi" w:cstheme="majorHAnsi"/>
          <w:color w:val="000000"/>
          <w:shd w:val="clear" w:color="auto" w:fill="FFFFFF"/>
          <w:lang w:eastAsia="fr-FR"/>
        </w:rPr>
        <w:t>.2021</w:t>
      </w:r>
    </w:p>
    <w:p w14:paraId="2F048A5C" w14:textId="681F5209" w:rsidR="006548DC" w:rsidRPr="004E6C35" w:rsidRDefault="006548DC" w:rsidP="004E6C35">
      <w:pPr>
        <w:spacing w:before="100" w:beforeAutospacing="1" w:after="100" w:afterAutospacing="1" w:line="276" w:lineRule="auto"/>
        <w:jc w:val="both"/>
        <w:rPr>
          <w:rFonts w:asciiTheme="majorHAnsi" w:eastAsia="Times New Roman" w:hAnsiTheme="majorHAnsi" w:cstheme="majorHAnsi"/>
          <w:color w:val="000000"/>
          <w:lang w:eastAsia="fr-FR"/>
        </w:rPr>
      </w:pPr>
      <w:r w:rsidRPr="004E6C35">
        <w:rPr>
          <w:rFonts w:asciiTheme="majorHAnsi" w:eastAsia="Times New Roman" w:hAnsiTheme="majorHAnsi" w:cstheme="majorHAnsi"/>
          <w:color w:val="70AD47" w:themeColor="accent6"/>
          <w:shd w:val="clear" w:color="auto" w:fill="FFFFFF"/>
          <w:lang w:eastAsia="fr-FR"/>
        </w:rPr>
        <w:t>Oui</w:t>
      </w:r>
      <w:r w:rsidRPr="004E6C35">
        <w:rPr>
          <w:rFonts w:asciiTheme="majorHAnsi" w:eastAsia="Times New Roman" w:hAnsiTheme="majorHAnsi" w:cstheme="majorHAnsi"/>
          <w:color w:val="000000"/>
          <w:shd w:val="clear" w:color="auto" w:fill="FFFFFF"/>
          <w:lang w:eastAsia="fr-FR"/>
        </w:rPr>
        <w:t>, majorité</w:t>
      </w:r>
    </w:p>
    <w:p w14:paraId="71533B22" w14:textId="149B06B4" w:rsidR="006F0EF5" w:rsidRPr="004E6C35" w:rsidRDefault="006F0EF5" w:rsidP="004E6C35">
      <w:pPr>
        <w:numPr>
          <w:ilvl w:val="0"/>
          <w:numId w:val="43"/>
        </w:numPr>
        <w:spacing w:before="100" w:beforeAutospacing="1" w:after="100" w:afterAutospacing="1" w:line="276" w:lineRule="auto"/>
        <w:jc w:val="both"/>
        <w:rPr>
          <w:rFonts w:asciiTheme="majorHAnsi" w:eastAsia="Times New Roman" w:hAnsiTheme="majorHAnsi" w:cstheme="majorHAnsi"/>
          <w:color w:val="000000"/>
          <w:lang w:eastAsia="fr-FR"/>
        </w:rPr>
      </w:pPr>
      <w:r w:rsidRPr="004E6C35">
        <w:rPr>
          <w:rFonts w:asciiTheme="majorHAnsi" w:eastAsia="Times New Roman" w:hAnsiTheme="majorHAnsi" w:cstheme="majorHAnsi"/>
          <w:color w:val="000000"/>
          <w:shd w:val="clear" w:color="auto" w:fill="FFFFFF"/>
          <w:lang w:eastAsia="fr-FR"/>
        </w:rPr>
        <w:t xml:space="preserve">Tour de table si </w:t>
      </w:r>
      <w:proofErr w:type="spellStart"/>
      <w:r w:rsidRPr="004E6C35">
        <w:rPr>
          <w:rFonts w:asciiTheme="majorHAnsi" w:eastAsia="Times New Roman" w:hAnsiTheme="majorHAnsi" w:cstheme="majorHAnsi"/>
          <w:color w:val="000000"/>
          <w:shd w:val="clear" w:color="auto" w:fill="FFFFFF"/>
          <w:lang w:eastAsia="fr-FR"/>
        </w:rPr>
        <w:t>nouveau·elle·x·s</w:t>
      </w:r>
      <w:proofErr w:type="spellEnd"/>
    </w:p>
    <w:p w14:paraId="1A5CDC4B" w14:textId="29CD286C" w:rsidR="006548DC" w:rsidRPr="004E6C35" w:rsidRDefault="006548DC" w:rsidP="004E6C35">
      <w:pPr>
        <w:spacing w:before="100" w:beforeAutospacing="1" w:after="100" w:afterAutospacing="1" w:line="276" w:lineRule="auto"/>
        <w:jc w:val="both"/>
        <w:rPr>
          <w:rFonts w:asciiTheme="majorHAnsi" w:eastAsia="Times New Roman" w:hAnsiTheme="majorHAnsi" w:cstheme="majorHAnsi"/>
          <w:color w:val="000000"/>
          <w:lang w:eastAsia="fr-FR"/>
        </w:rPr>
      </w:pPr>
      <w:r w:rsidRPr="004E6C35">
        <w:rPr>
          <w:rFonts w:asciiTheme="majorHAnsi" w:eastAsia="Times New Roman" w:hAnsiTheme="majorHAnsi" w:cstheme="majorHAnsi"/>
          <w:color w:val="000000"/>
          <w:shd w:val="clear" w:color="auto" w:fill="FFFFFF"/>
          <w:lang w:eastAsia="fr-FR"/>
        </w:rPr>
        <w:t>Personne</w:t>
      </w:r>
    </w:p>
    <w:p w14:paraId="21106AC9" w14:textId="2DDED7C4" w:rsidR="006F0EF5" w:rsidRPr="004E6C35" w:rsidRDefault="00E7724E" w:rsidP="004E6C35">
      <w:pPr>
        <w:numPr>
          <w:ilvl w:val="0"/>
          <w:numId w:val="43"/>
        </w:numPr>
        <w:spacing w:before="100" w:beforeAutospacing="1" w:after="100" w:afterAutospacing="1" w:line="276" w:lineRule="auto"/>
        <w:jc w:val="both"/>
        <w:rPr>
          <w:rFonts w:asciiTheme="majorHAnsi" w:eastAsia="Times New Roman" w:hAnsiTheme="majorHAnsi" w:cstheme="majorHAnsi"/>
          <w:color w:val="000000"/>
          <w:shd w:val="clear" w:color="auto" w:fill="FFFFFF"/>
          <w:lang w:eastAsia="fr-FR"/>
        </w:rPr>
      </w:pPr>
      <w:r w:rsidRPr="004E6C35">
        <w:rPr>
          <w:rFonts w:asciiTheme="majorHAnsi" w:eastAsia="Times New Roman" w:hAnsiTheme="majorHAnsi" w:cstheme="majorHAnsi"/>
          <w:color w:val="000000"/>
          <w:shd w:val="clear" w:color="auto" w:fill="FFFFFF"/>
          <w:lang w:eastAsia="fr-FR"/>
        </w:rPr>
        <w:t>Date de l’AG</w:t>
      </w:r>
    </w:p>
    <w:p w14:paraId="746E7654" w14:textId="62E47DAA" w:rsidR="006F0EF5" w:rsidRPr="004E6C35" w:rsidRDefault="00E7724E" w:rsidP="004E6C35">
      <w:pPr>
        <w:spacing w:before="100" w:beforeAutospacing="1" w:after="100" w:afterAutospacing="1" w:line="276" w:lineRule="auto"/>
        <w:jc w:val="both"/>
        <w:rPr>
          <w:rFonts w:asciiTheme="majorHAnsi" w:eastAsia="Times New Roman" w:hAnsiTheme="majorHAnsi" w:cstheme="majorHAnsi"/>
          <w:color w:val="000000"/>
          <w:shd w:val="clear" w:color="auto" w:fill="FFFFFF"/>
          <w:lang w:eastAsia="fr-FR"/>
        </w:rPr>
      </w:pPr>
      <w:r w:rsidRPr="004E6C35">
        <w:rPr>
          <w:rFonts w:asciiTheme="majorHAnsi" w:eastAsia="Times New Roman" w:hAnsiTheme="majorHAnsi" w:cstheme="majorHAnsi"/>
          <w:color w:val="000000"/>
          <w:shd w:val="clear" w:color="auto" w:fill="FFFFFF"/>
          <w:lang w:eastAsia="fr-FR"/>
        </w:rPr>
        <w:t xml:space="preserve">Quelques personnes n’avaient pas </w:t>
      </w:r>
      <w:proofErr w:type="spellStart"/>
      <w:r w:rsidRPr="004E6C35">
        <w:rPr>
          <w:rFonts w:asciiTheme="majorHAnsi" w:eastAsia="Times New Roman" w:hAnsiTheme="majorHAnsi" w:cstheme="majorHAnsi"/>
          <w:color w:val="000000"/>
          <w:shd w:val="clear" w:color="auto" w:fill="FFFFFF"/>
          <w:lang w:eastAsia="fr-FR"/>
        </w:rPr>
        <w:t>répondu·e·x·s</w:t>
      </w:r>
      <w:proofErr w:type="spellEnd"/>
      <w:r w:rsidRPr="004E6C35">
        <w:rPr>
          <w:rFonts w:asciiTheme="majorHAnsi" w:eastAsia="Times New Roman" w:hAnsiTheme="majorHAnsi" w:cstheme="majorHAnsi"/>
          <w:color w:val="000000"/>
          <w:shd w:val="clear" w:color="auto" w:fill="FFFFFF"/>
          <w:lang w:eastAsia="fr-FR"/>
        </w:rPr>
        <w:t xml:space="preserve"> sur le </w:t>
      </w:r>
      <w:proofErr w:type="spellStart"/>
      <w:r w:rsidRPr="004E6C35">
        <w:rPr>
          <w:rFonts w:asciiTheme="majorHAnsi" w:eastAsia="Times New Roman" w:hAnsiTheme="majorHAnsi" w:cstheme="majorHAnsi"/>
          <w:color w:val="000000"/>
          <w:shd w:val="clear" w:color="auto" w:fill="FFFFFF"/>
          <w:lang w:eastAsia="fr-FR"/>
        </w:rPr>
        <w:t>frama</w:t>
      </w:r>
      <w:proofErr w:type="spellEnd"/>
      <w:r w:rsidRPr="004E6C35">
        <w:rPr>
          <w:rFonts w:asciiTheme="majorHAnsi" w:eastAsia="Times New Roman" w:hAnsiTheme="majorHAnsi" w:cstheme="majorHAnsi"/>
          <w:color w:val="000000"/>
          <w:shd w:val="clear" w:color="auto" w:fill="FFFFFF"/>
          <w:lang w:eastAsia="fr-FR"/>
        </w:rPr>
        <w:t xml:space="preserve"> car </w:t>
      </w:r>
      <w:proofErr w:type="spellStart"/>
      <w:r w:rsidRPr="004E6C35">
        <w:rPr>
          <w:rFonts w:asciiTheme="majorHAnsi" w:eastAsia="Times New Roman" w:hAnsiTheme="majorHAnsi" w:cstheme="majorHAnsi"/>
          <w:color w:val="000000"/>
          <w:shd w:val="clear" w:color="auto" w:fill="FFFFFF"/>
          <w:lang w:eastAsia="fr-FR"/>
        </w:rPr>
        <w:t>iels</w:t>
      </w:r>
      <w:proofErr w:type="spellEnd"/>
      <w:r w:rsidRPr="004E6C35">
        <w:rPr>
          <w:rFonts w:asciiTheme="majorHAnsi" w:eastAsia="Times New Roman" w:hAnsiTheme="majorHAnsi" w:cstheme="majorHAnsi"/>
          <w:color w:val="000000"/>
          <w:shd w:val="clear" w:color="auto" w:fill="FFFFFF"/>
          <w:lang w:eastAsia="fr-FR"/>
        </w:rPr>
        <w:t xml:space="preserve"> étaient </w:t>
      </w:r>
      <w:r w:rsidR="004D2575" w:rsidRPr="004E6C35">
        <w:rPr>
          <w:rFonts w:asciiTheme="majorHAnsi" w:eastAsia="Times New Roman" w:hAnsiTheme="majorHAnsi" w:cstheme="majorHAnsi"/>
          <w:color w:val="000000"/>
          <w:shd w:val="clear" w:color="auto" w:fill="FFFFFF"/>
          <w:lang w:eastAsia="fr-FR"/>
        </w:rPr>
        <w:t xml:space="preserve">dispo à toutes les dates proposées. </w:t>
      </w:r>
      <w:r w:rsidR="00D8719B" w:rsidRPr="004E6C35">
        <w:rPr>
          <w:rFonts w:asciiTheme="majorHAnsi" w:eastAsia="Times New Roman" w:hAnsiTheme="majorHAnsi" w:cstheme="majorHAnsi"/>
          <w:b/>
          <w:bCs/>
          <w:color w:val="000000"/>
          <w:shd w:val="clear" w:color="auto" w:fill="FFFFFF"/>
          <w:lang w:eastAsia="fr-FR"/>
        </w:rPr>
        <w:t>L’AG est fixée au lundi 28 juin</w:t>
      </w:r>
      <w:r w:rsidR="00D8719B" w:rsidRPr="004E6C35">
        <w:rPr>
          <w:rFonts w:asciiTheme="majorHAnsi" w:eastAsia="Times New Roman" w:hAnsiTheme="majorHAnsi" w:cstheme="majorHAnsi"/>
          <w:color w:val="000000"/>
          <w:shd w:val="clear" w:color="auto" w:fill="FFFFFF"/>
          <w:lang w:eastAsia="fr-FR"/>
        </w:rPr>
        <w:t>, probablement vers 17h. Les détails concernant l’heure et le lieu seront communiqués dans les prochaines semaines.</w:t>
      </w:r>
    </w:p>
    <w:p w14:paraId="0DDD55FF" w14:textId="25B8D091" w:rsidR="006F0EF5" w:rsidRPr="004E6C35" w:rsidRDefault="003B43FB" w:rsidP="004E6C35">
      <w:pPr>
        <w:numPr>
          <w:ilvl w:val="0"/>
          <w:numId w:val="43"/>
        </w:numPr>
        <w:spacing w:before="100" w:beforeAutospacing="1" w:after="100" w:afterAutospacing="1" w:line="276" w:lineRule="auto"/>
        <w:jc w:val="both"/>
        <w:rPr>
          <w:rFonts w:asciiTheme="majorHAnsi" w:eastAsia="Times New Roman" w:hAnsiTheme="majorHAnsi" w:cstheme="majorHAnsi"/>
          <w:color w:val="000000"/>
          <w:shd w:val="clear" w:color="auto" w:fill="FFFFFF"/>
          <w:lang w:eastAsia="fr-FR"/>
        </w:rPr>
      </w:pPr>
      <w:r w:rsidRPr="004E6C35">
        <w:rPr>
          <w:rFonts w:asciiTheme="majorHAnsi" w:eastAsia="Times New Roman" w:hAnsiTheme="majorHAnsi" w:cstheme="majorHAnsi"/>
          <w:color w:val="000000"/>
          <w:shd w:val="clear" w:color="auto" w:fill="FFFFFF"/>
          <w:lang w:eastAsia="fr-FR"/>
        </w:rPr>
        <w:t>Patchs</w:t>
      </w:r>
    </w:p>
    <w:p w14:paraId="26FB550C" w14:textId="10BCE839" w:rsidR="006F0EF5" w:rsidRPr="004E6C35" w:rsidRDefault="003B43FB" w:rsidP="004E6C35">
      <w:pPr>
        <w:spacing w:before="100" w:beforeAutospacing="1" w:after="100" w:afterAutospacing="1" w:line="276" w:lineRule="auto"/>
        <w:jc w:val="both"/>
        <w:rPr>
          <w:rFonts w:asciiTheme="majorHAnsi" w:eastAsia="Times New Roman" w:hAnsiTheme="majorHAnsi" w:cstheme="majorHAnsi"/>
          <w:color w:val="000000"/>
          <w:shd w:val="clear" w:color="auto" w:fill="FFFFFF"/>
          <w:lang w:eastAsia="fr-FR"/>
        </w:rPr>
      </w:pPr>
      <w:r w:rsidRPr="004E6C35">
        <w:rPr>
          <w:rFonts w:asciiTheme="majorHAnsi" w:eastAsia="Times New Roman" w:hAnsiTheme="majorHAnsi" w:cstheme="majorHAnsi"/>
          <w:color w:val="000000"/>
          <w:shd w:val="clear" w:color="auto" w:fill="FFFFFF"/>
          <w:lang w:eastAsia="fr-FR"/>
        </w:rPr>
        <w:t xml:space="preserve">Les patchs sont arrivés !!!!! Youpi !!! Les photos et la pub n’ont pas encore été mis en place. Romain propose de faire les photos mercredi 26 pendant le petit apéro de l’AEGE. Luca explique </w:t>
      </w:r>
      <w:r w:rsidRPr="004E6C35">
        <w:rPr>
          <w:rFonts w:asciiTheme="majorHAnsi" w:eastAsia="Times New Roman" w:hAnsiTheme="majorHAnsi" w:cstheme="majorHAnsi"/>
          <w:color w:val="000000"/>
          <w:shd w:val="clear" w:color="auto" w:fill="FFFFFF"/>
          <w:lang w:eastAsia="fr-FR"/>
        </w:rPr>
        <w:lastRenderedPageBreak/>
        <w:t xml:space="preserve">qu’il veut commencer la vente des patchs au plus vite ; avec les photos prises mercredi soir, on pourra commencer à faire de la pub sur le site à partir de jeudi. Il faudra aussi envoyer un mail aux </w:t>
      </w:r>
      <w:proofErr w:type="spellStart"/>
      <w:r w:rsidRPr="004E6C35">
        <w:rPr>
          <w:rFonts w:asciiTheme="majorHAnsi" w:eastAsia="Times New Roman" w:hAnsiTheme="majorHAnsi" w:cstheme="majorHAnsi"/>
          <w:color w:val="000000"/>
          <w:shd w:val="clear" w:color="auto" w:fill="FFFFFF"/>
          <w:lang w:eastAsia="fr-FR"/>
        </w:rPr>
        <w:t>étudiant·e·x·s</w:t>
      </w:r>
      <w:proofErr w:type="spellEnd"/>
      <w:r w:rsidRPr="004E6C35">
        <w:rPr>
          <w:rFonts w:asciiTheme="majorHAnsi" w:eastAsia="Times New Roman" w:hAnsiTheme="majorHAnsi" w:cstheme="majorHAnsi"/>
          <w:color w:val="000000"/>
          <w:shd w:val="clear" w:color="auto" w:fill="FFFFFF"/>
          <w:lang w:eastAsia="fr-FR"/>
        </w:rPr>
        <w:t xml:space="preserve"> pour donner les moments ou </w:t>
      </w:r>
      <w:proofErr w:type="spellStart"/>
      <w:r w:rsidRPr="004E6C35">
        <w:rPr>
          <w:rFonts w:asciiTheme="majorHAnsi" w:eastAsia="Times New Roman" w:hAnsiTheme="majorHAnsi" w:cstheme="majorHAnsi"/>
          <w:color w:val="000000"/>
          <w:shd w:val="clear" w:color="auto" w:fill="FFFFFF"/>
          <w:lang w:eastAsia="fr-FR"/>
        </w:rPr>
        <w:t>iels</w:t>
      </w:r>
      <w:proofErr w:type="spellEnd"/>
      <w:r w:rsidRPr="004E6C35">
        <w:rPr>
          <w:rFonts w:asciiTheme="majorHAnsi" w:eastAsia="Times New Roman" w:hAnsiTheme="majorHAnsi" w:cstheme="majorHAnsi"/>
          <w:color w:val="000000"/>
          <w:shd w:val="clear" w:color="auto" w:fill="FFFFFF"/>
          <w:lang w:eastAsia="fr-FR"/>
        </w:rPr>
        <w:t xml:space="preserve"> peuvent venir les acheter au bureau. </w:t>
      </w:r>
      <w:r w:rsidR="003240F4" w:rsidRPr="004E6C35">
        <w:rPr>
          <w:rFonts w:asciiTheme="majorHAnsi" w:eastAsia="Times New Roman" w:hAnsiTheme="majorHAnsi" w:cstheme="majorHAnsi"/>
          <w:color w:val="000000"/>
          <w:shd w:val="clear" w:color="auto" w:fill="FFFFFF"/>
          <w:lang w:eastAsia="fr-FR"/>
        </w:rPr>
        <w:t xml:space="preserve">Pour la vente, 2 possibilités de paiements : cash et </w:t>
      </w:r>
      <w:proofErr w:type="spellStart"/>
      <w:r w:rsidR="003240F4" w:rsidRPr="004E6C35">
        <w:rPr>
          <w:rFonts w:asciiTheme="majorHAnsi" w:eastAsia="Times New Roman" w:hAnsiTheme="majorHAnsi" w:cstheme="majorHAnsi"/>
          <w:color w:val="000000"/>
          <w:shd w:val="clear" w:color="auto" w:fill="FFFFFF"/>
          <w:lang w:eastAsia="fr-FR"/>
        </w:rPr>
        <w:t>twint</w:t>
      </w:r>
      <w:proofErr w:type="spellEnd"/>
      <w:r w:rsidR="003240F4" w:rsidRPr="004E6C35">
        <w:rPr>
          <w:rFonts w:asciiTheme="majorHAnsi" w:eastAsia="Times New Roman" w:hAnsiTheme="majorHAnsi" w:cstheme="majorHAnsi"/>
          <w:color w:val="000000"/>
          <w:shd w:val="clear" w:color="auto" w:fill="FFFFFF"/>
          <w:lang w:eastAsia="fr-FR"/>
        </w:rPr>
        <w:t xml:space="preserve">. </w:t>
      </w:r>
      <w:proofErr w:type="spellStart"/>
      <w:r w:rsidR="003240F4" w:rsidRPr="004E6C35">
        <w:rPr>
          <w:rFonts w:asciiTheme="majorHAnsi" w:eastAsia="Times New Roman" w:hAnsiTheme="majorHAnsi" w:cstheme="majorHAnsi"/>
          <w:color w:val="000000"/>
          <w:shd w:val="clear" w:color="auto" w:fill="FFFFFF"/>
          <w:lang w:eastAsia="fr-FR"/>
        </w:rPr>
        <w:t>Enéa</w:t>
      </w:r>
      <w:proofErr w:type="spellEnd"/>
      <w:r w:rsidR="003240F4" w:rsidRPr="004E6C35">
        <w:rPr>
          <w:rFonts w:asciiTheme="majorHAnsi" w:eastAsia="Times New Roman" w:hAnsiTheme="majorHAnsi" w:cstheme="majorHAnsi"/>
          <w:color w:val="000000"/>
          <w:shd w:val="clear" w:color="auto" w:fill="FFFFFF"/>
          <w:lang w:eastAsia="fr-FR"/>
        </w:rPr>
        <w:t xml:space="preserve"> explique qu’il faudra bien noter les ventes pour éviter d’avoir un trou dans les comptes. Il va libérer une caisse de cash avec de la monnaie au bureau. Martin pose une question pertinente (pour une fois…) : peut-on utiliser la monnaie dans la caisse café pour faire de la monnaie ; </w:t>
      </w:r>
      <w:proofErr w:type="spellStart"/>
      <w:r w:rsidR="003240F4" w:rsidRPr="004E6C35">
        <w:rPr>
          <w:rFonts w:asciiTheme="majorHAnsi" w:eastAsia="Times New Roman" w:hAnsiTheme="majorHAnsi" w:cstheme="majorHAnsi"/>
          <w:color w:val="000000"/>
          <w:shd w:val="clear" w:color="auto" w:fill="FFFFFF"/>
          <w:lang w:eastAsia="fr-FR"/>
        </w:rPr>
        <w:t>Enéa</w:t>
      </w:r>
      <w:proofErr w:type="spellEnd"/>
      <w:r w:rsidR="003240F4" w:rsidRPr="004E6C35">
        <w:rPr>
          <w:rFonts w:asciiTheme="majorHAnsi" w:eastAsia="Times New Roman" w:hAnsiTheme="majorHAnsi" w:cstheme="majorHAnsi"/>
          <w:color w:val="000000"/>
          <w:shd w:val="clear" w:color="auto" w:fill="FFFFFF"/>
          <w:lang w:eastAsia="fr-FR"/>
        </w:rPr>
        <w:t xml:space="preserve"> lui répond que non. </w:t>
      </w:r>
    </w:p>
    <w:p w14:paraId="7F38DB38" w14:textId="764B5EB9" w:rsidR="006F0EF5" w:rsidRPr="004E6C35" w:rsidRDefault="00F85AA6" w:rsidP="004E6C35">
      <w:pPr>
        <w:numPr>
          <w:ilvl w:val="0"/>
          <w:numId w:val="43"/>
        </w:numPr>
        <w:spacing w:before="100" w:beforeAutospacing="1" w:after="100" w:afterAutospacing="1" w:line="276" w:lineRule="auto"/>
        <w:jc w:val="both"/>
        <w:rPr>
          <w:rFonts w:asciiTheme="majorHAnsi" w:eastAsia="Times New Roman" w:hAnsiTheme="majorHAnsi" w:cstheme="majorHAnsi"/>
          <w:color w:val="000000"/>
          <w:lang w:eastAsia="fr-FR"/>
        </w:rPr>
      </w:pPr>
      <w:r w:rsidRPr="004E6C35">
        <w:rPr>
          <w:rFonts w:asciiTheme="majorHAnsi" w:eastAsia="Times New Roman" w:hAnsiTheme="majorHAnsi" w:cstheme="majorHAnsi"/>
          <w:color w:val="000000"/>
          <w:shd w:val="clear" w:color="auto" w:fill="FFFFFF"/>
          <w:lang w:eastAsia="fr-FR"/>
        </w:rPr>
        <w:t>Toilettes non-</w:t>
      </w:r>
      <w:proofErr w:type="spellStart"/>
      <w:r w:rsidRPr="004E6C35">
        <w:rPr>
          <w:rFonts w:asciiTheme="majorHAnsi" w:eastAsia="Times New Roman" w:hAnsiTheme="majorHAnsi" w:cstheme="majorHAnsi"/>
          <w:color w:val="000000"/>
          <w:shd w:val="clear" w:color="auto" w:fill="FFFFFF"/>
          <w:lang w:eastAsia="fr-FR"/>
        </w:rPr>
        <w:t>genrées</w:t>
      </w:r>
      <w:proofErr w:type="spellEnd"/>
    </w:p>
    <w:p w14:paraId="0A472DF7" w14:textId="7261A106" w:rsidR="004E1D9E" w:rsidRPr="004E6C35" w:rsidRDefault="004E1D9E" w:rsidP="004E6C35">
      <w:pPr>
        <w:spacing w:line="276" w:lineRule="auto"/>
        <w:jc w:val="both"/>
        <w:rPr>
          <w:rFonts w:asciiTheme="majorHAnsi" w:hAnsiTheme="majorHAnsi" w:cstheme="majorHAnsi"/>
        </w:rPr>
      </w:pPr>
      <w:r w:rsidRPr="004E6C35">
        <w:rPr>
          <w:rFonts w:asciiTheme="majorHAnsi" w:hAnsiTheme="majorHAnsi" w:cstheme="majorHAnsi"/>
        </w:rPr>
        <w:t xml:space="preserve">L’AEGE a reçu un mail de la part d’Amnesty HEL et </w:t>
      </w:r>
      <w:proofErr w:type="spellStart"/>
      <w:r w:rsidRPr="004E6C35">
        <w:rPr>
          <w:rFonts w:asciiTheme="majorHAnsi" w:hAnsiTheme="majorHAnsi" w:cstheme="majorHAnsi"/>
        </w:rPr>
        <w:t>PlanQueer</w:t>
      </w:r>
      <w:proofErr w:type="spellEnd"/>
      <w:r w:rsidRPr="004E6C35">
        <w:rPr>
          <w:rFonts w:asciiTheme="majorHAnsi" w:hAnsiTheme="majorHAnsi" w:cstheme="majorHAnsi"/>
        </w:rPr>
        <w:t xml:space="preserve"> pour </w:t>
      </w:r>
      <w:r w:rsidR="00365ECA" w:rsidRPr="004E6C35">
        <w:rPr>
          <w:rFonts w:asciiTheme="majorHAnsi" w:hAnsiTheme="majorHAnsi" w:cstheme="majorHAnsi"/>
        </w:rPr>
        <w:t>la mise en place</w:t>
      </w:r>
      <w:r w:rsidRPr="004E6C35">
        <w:rPr>
          <w:rFonts w:asciiTheme="majorHAnsi" w:hAnsiTheme="majorHAnsi" w:cstheme="majorHAnsi"/>
        </w:rPr>
        <w:t xml:space="preserve"> de toilettes non-</w:t>
      </w:r>
      <w:proofErr w:type="spellStart"/>
      <w:r w:rsidRPr="004E6C35">
        <w:rPr>
          <w:rFonts w:asciiTheme="majorHAnsi" w:hAnsiTheme="majorHAnsi" w:cstheme="majorHAnsi"/>
        </w:rPr>
        <w:t>genr</w:t>
      </w:r>
      <w:r w:rsidR="00365ECA" w:rsidRPr="004E6C35">
        <w:rPr>
          <w:rFonts w:asciiTheme="majorHAnsi" w:hAnsiTheme="majorHAnsi" w:cstheme="majorHAnsi"/>
        </w:rPr>
        <w:t>ées</w:t>
      </w:r>
      <w:proofErr w:type="spellEnd"/>
      <w:r w:rsidR="00365ECA" w:rsidRPr="004E6C35">
        <w:rPr>
          <w:rFonts w:asciiTheme="majorHAnsi" w:hAnsiTheme="majorHAnsi" w:cstheme="majorHAnsi"/>
        </w:rPr>
        <w:t xml:space="preserve"> </w:t>
      </w:r>
      <w:r w:rsidRPr="004E6C35">
        <w:rPr>
          <w:rFonts w:asciiTheme="majorHAnsi" w:hAnsiTheme="majorHAnsi" w:cstheme="majorHAnsi"/>
        </w:rPr>
        <w:t>sur le campus</w:t>
      </w:r>
      <w:r w:rsidR="00365ECA" w:rsidRPr="004E6C35">
        <w:rPr>
          <w:rFonts w:asciiTheme="majorHAnsi" w:hAnsiTheme="majorHAnsi" w:cstheme="majorHAnsi"/>
        </w:rPr>
        <w:t xml:space="preserve"> UNIL-EPFL</w:t>
      </w:r>
      <w:r w:rsidRPr="004E6C35">
        <w:rPr>
          <w:rFonts w:asciiTheme="majorHAnsi" w:hAnsiTheme="majorHAnsi" w:cstheme="majorHAnsi"/>
        </w:rPr>
        <w:t xml:space="preserve">. </w:t>
      </w:r>
      <w:r w:rsidR="00365ECA" w:rsidRPr="004E6C35">
        <w:rPr>
          <w:rFonts w:asciiTheme="majorHAnsi" w:hAnsiTheme="majorHAnsi" w:cstheme="majorHAnsi"/>
        </w:rPr>
        <w:t xml:space="preserve">Les deux </w:t>
      </w:r>
      <w:proofErr w:type="spellStart"/>
      <w:r w:rsidR="00365ECA" w:rsidRPr="004E6C35">
        <w:rPr>
          <w:rFonts w:asciiTheme="majorHAnsi" w:hAnsiTheme="majorHAnsi" w:cstheme="majorHAnsi"/>
        </w:rPr>
        <w:t>assoc’s</w:t>
      </w:r>
      <w:proofErr w:type="spellEnd"/>
      <w:r w:rsidR="00365ECA" w:rsidRPr="004E6C35">
        <w:rPr>
          <w:rFonts w:asciiTheme="majorHAnsi" w:hAnsiTheme="majorHAnsi" w:cstheme="majorHAnsi"/>
        </w:rPr>
        <w:t xml:space="preserve"> demandent si l’AEGE veut</w:t>
      </w:r>
      <w:r w:rsidRPr="004E6C35">
        <w:rPr>
          <w:rFonts w:asciiTheme="majorHAnsi" w:hAnsiTheme="majorHAnsi" w:cstheme="majorHAnsi"/>
        </w:rPr>
        <w:t xml:space="preserve"> signe</w:t>
      </w:r>
      <w:r w:rsidR="00365ECA" w:rsidRPr="004E6C35">
        <w:rPr>
          <w:rFonts w:asciiTheme="majorHAnsi" w:hAnsiTheme="majorHAnsi" w:cstheme="majorHAnsi"/>
        </w:rPr>
        <w:t>r</w:t>
      </w:r>
      <w:r w:rsidRPr="004E6C35">
        <w:rPr>
          <w:rFonts w:asciiTheme="majorHAnsi" w:hAnsiTheme="majorHAnsi" w:cstheme="majorHAnsi"/>
        </w:rPr>
        <w:t xml:space="preserve"> </w:t>
      </w:r>
      <w:r w:rsidR="00365ECA" w:rsidRPr="004E6C35">
        <w:rPr>
          <w:rFonts w:asciiTheme="majorHAnsi" w:hAnsiTheme="majorHAnsi" w:cstheme="majorHAnsi"/>
        </w:rPr>
        <w:t>pour montrer le soutien à ce projet. Luca pose une question sur ce que sont les toilettes non</w:t>
      </w:r>
      <w:r w:rsidR="00AC7E66">
        <w:rPr>
          <w:rFonts w:asciiTheme="majorHAnsi" w:hAnsiTheme="majorHAnsi" w:cstheme="majorHAnsi"/>
        </w:rPr>
        <w:t>-</w:t>
      </w:r>
      <w:proofErr w:type="spellStart"/>
      <w:r w:rsidR="00365ECA" w:rsidRPr="004E6C35">
        <w:rPr>
          <w:rFonts w:asciiTheme="majorHAnsi" w:hAnsiTheme="majorHAnsi" w:cstheme="majorHAnsi"/>
        </w:rPr>
        <w:t>genrées</w:t>
      </w:r>
      <w:proofErr w:type="spellEnd"/>
      <w:r w:rsidR="00365ECA" w:rsidRPr="004E6C35">
        <w:rPr>
          <w:rFonts w:asciiTheme="majorHAnsi" w:hAnsiTheme="majorHAnsi" w:cstheme="majorHAnsi"/>
        </w:rPr>
        <w:t xml:space="preserve">. Romain, Martin et Léa expliquent que ce sont des toilettes </w:t>
      </w:r>
      <w:r w:rsidR="00AC7E66">
        <w:rPr>
          <w:rFonts w:asciiTheme="majorHAnsi" w:hAnsiTheme="majorHAnsi" w:cstheme="majorHAnsi"/>
        </w:rPr>
        <w:t xml:space="preserve">du système actuel </w:t>
      </w:r>
      <w:r w:rsidR="00365ECA" w:rsidRPr="004E6C35">
        <w:rPr>
          <w:rFonts w:asciiTheme="majorHAnsi" w:hAnsiTheme="majorHAnsi" w:cstheme="majorHAnsi"/>
        </w:rPr>
        <w:t xml:space="preserve">comme à </w:t>
      </w:r>
      <w:proofErr w:type="spellStart"/>
      <w:r w:rsidR="00365ECA" w:rsidRPr="004E6C35">
        <w:rPr>
          <w:rFonts w:asciiTheme="majorHAnsi" w:hAnsiTheme="majorHAnsi" w:cstheme="majorHAnsi"/>
        </w:rPr>
        <w:t>Géopo</w:t>
      </w:r>
      <w:proofErr w:type="spellEnd"/>
      <w:r w:rsidR="00AC7E66">
        <w:rPr>
          <w:rFonts w:asciiTheme="majorHAnsi" w:hAnsiTheme="majorHAnsi" w:cstheme="majorHAnsi"/>
        </w:rPr>
        <w:t>. Les toilettes non-</w:t>
      </w:r>
      <w:proofErr w:type="spellStart"/>
      <w:r w:rsidR="00AC7E66">
        <w:rPr>
          <w:rFonts w:asciiTheme="majorHAnsi" w:hAnsiTheme="majorHAnsi" w:cstheme="majorHAnsi"/>
        </w:rPr>
        <w:t>genrées</w:t>
      </w:r>
      <w:proofErr w:type="spellEnd"/>
      <w:r w:rsidR="00AC7E66">
        <w:rPr>
          <w:rFonts w:asciiTheme="majorHAnsi" w:hAnsiTheme="majorHAnsi" w:cstheme="majorHAnsi"/>
        </w:rPr>
        <w:t xml:space="preserve"> n’ont</w:t>
      </w:r>
      <w:r w:rsidR="00365ECA" w:rsidRPr="004E6C35">
        <w:rPr>
          <w:rFonts w:asciiTheme="majorHAnsi" w:hAnsiTheme="majorHAnsi" w:cstheme="majorHAnsi"/>
        </w:rPr>
        <w:t xml:space="preserve"> pas de sigle masculin/féminin et tout le monde a accès aux </w:t>
      </w:r>
      <w:r w:rsidR="00AC7E66">
        <w:rPr>
          <w:rFonts w:asciiTheme="majorHAnsi" w:hAnsiTheme="majorHAnsi" w:cstheme="majorHAnsi"/>
        </w:rPr>
        <w:t xml:space="preserve">mêmes </w:t>
      </w:r>
      <w:r w:rsidR="00365ECA" w:rsidRPr="004E6C35">
        <w:rPr>
          <w:rFonts w:asciiTheme="majorHAnsi" w:hAnsiTheme="majorHAnsi" w:cstheme="majorHAnsi"/>
        </w:rPr>
        <w:t>toilettes. Romain précise que les toilettes non</w:t>
      </w:r>
      <w:r w:rsidR="00AC7E66">
        <w:rPr>
          <w:rFonts w:asciiTheme="majorHAnsi" w:hAnsiTheme="majorHAnsi" w:cstheme="majorHAnsi"/>
        </w:rPr>
        <w:t>-</w:t>
      </w:r>
      <w:proofErr w:type="spellStart"/>
      <w:r w:rsidR="00365ECA" w:rsidRPr="004E6C35">
        <w:rPr>
          <w:rFonts w:asciiTheme="majorHAnsi" w:hAnsiTheme="majorHAnsi" w:cstheme="majorHAnsi"/>
        </w:rPr>
        <w:t>genrées</w:t>
      </w:r>
      <w:proofErr w:type="spellEnd"/>
      <w:r w:rsidR="00365ECA" w:rsidRPr="004E6C35">
        <w:rPr>
          <w:rFonts w:asciiTheme="majorHAnsi" w:hAnsiTheme="majorHAnsi" w:cstheme="majorHAnsi"/>
        </w:rPr>
        <w:t xml:space="preserve"> sont nécessaires pour les personnes qui s’interrogent sur leur genre, et que des toilettes non</w:t>
      </w:r>
      <w:r w:rsidR="00AC7E66">
        <w:rPr>
          <w:rFonts w:asciiTheme="majorHAnsi" w:hAnsiTheme="majorHAnsi" w:cstheme="majorHAnsi"/>
        </w:rPr>
        <w:t>-</w:t>
      </w:r>
      <w:proofErr w:type="spellStart"/>
      <w:r w:rsidR="00365ECA" w:rsidRPr="004E6C35">
        <w:rPr>
          <w:rFonts w:asciiTheme="majorHAnsi" w:hAnsiTheme="majorHAnsi" w:cstheme="majorHAnsi"/>
        </w:rPr>
        <w:t>genrées</w:t>
      </w:r>
      <w:proofErr w:type="spellEnd"/>
      <w:r w:rsidR="00365ECA" w:rsidRPr="004E6C35">
        <w:rPr>
          <w:rFonts w:asciiTheme="majorHAnsi" w:hAnsiTheme="majorHAnsi" w:cstheme="majorHAnsi"/>
        </w:rPr>
        <w:t xml:space="preserve"> permettent de ne pas les confronter à la binarité de notre société qui les forcent </w:t>
      </w:r>
      <w:r w:rsidR="00E17C3F" w:rsidRPr="004E6C35">
        <w:rPr>
          <w:rFonts w:asciiTheme="majorHAnsi" w:hAnsiTheme="majorHAnsi" w:cstheme="majorHAnsi"/>
        </w:rPr>
        <w:t xml:space="preserve">en continu </w:t>
      </w:r>
      <w:r w:rsidR="00365ECA" w:rsidRPr="004E6C35">
        <w:rPr>
          <w:rFonts w:asciiTheme="majorHAnsi" w:hAnsiTheme="majorHAnsi" w:cstheme="majorHAnsi"/>
        </w:rPr>
        <w:t>à devoir s’identifier au genre masculin et fémini</w:t>
      </w:r>
      <w:r w:rsidR="00E17C3F" w:rsidRPr="004E6C35">
        <w:rPr>
          <w:rFonts w:asciiTheme="majorHAnsi" w:hAnsiTheme="majorHAnsi" w:cstheme="majorHAnsi"/>
        </w:rPr>
        <w:t>n</w:t>
      </w:r>
      <w:r w:rsidR="00365ECA" w:rsidRPr="004E6C35">
        <w:rPr>
          <w:rFonts w:asciiTheme="majorHAnsi" w:hAnsiTheme="majorHAnsi" w:cstheme="majorHAnsi"/>
        </w:rPr>
        <w:t>.</w:t>
      </w:r>
    </w:p>
    <w:p w14:paraId="2F23950A" w14:textId="77777777" w:rsidR="00135933" w:rsidRPr="004E6C35" w:rsidRDefault="00135933" w:rsidP="004E6C35">
      <w:pPr>
        <w:spacing w:line="276" w:lineRule="auto"/>
        <w:jc w:val="both"/>
        <w:rPr>
          <w:rFonts w:asciiTheme="majorHAnsi" w:hAnsiTheme="majorHAnsi" w:cstheme="majorHAnsi"/>
        </w:rPr>
      </w:pPr>
    </w:p>
    <w:p w14:paraId="664B7B28" w14:textId="79A55D94" w:rsidR="00BE4084" w:rsidRDefault="00BE4084" w:rsidP="004E6C35">
      <w:pPr>
        <w:spacing w:line="276" w:lineRule="auto"/>
        <w:jc w:val="both"/>
        <w:rPr>
          <w:rFonts w:asciiTheme="majorHAnsi" w:hAnsiTheme="majorHAnsi" w:cstheme="majorHAnsi"/>
        </w:rPr>
      </w:pPr>
      <w:r w:rsidRPr="005F2201">
        <w:rPr>
          <w:rFonts w:asciiTheme="majorHAnsi" w:hAnsiTheme="majorHAnsi" w:cstheme="majorHAnsi"/>
        </w:rPr>
        <w:t>Vote : 15 pour et 2 abstentions</w:t>
      </w:r>
    </w:p>
    <w:p w14:paraId="5803FC23" w14:textId="3AB67351" w:rsidR="005F2201" w:rsidRPr="005F2201" w:rsidRDefault="005F2201" w:rsidP="004E6C35">
      <w:pPr>
        <w:spacing w:line="276" w:lineRule="auto"/>
        <w:jc w:val="both"/>
        <w:rPr>
          <w:rFonts w:asciiTheme="majorHAnsi" w:hAnsiTheme="majorHAnsi" w:cstheme="majorHAnsi"/>
          <w:color w:val="70AD47" w:themeColor="accent6"/>
        </w:rPr>
      </w:pPr>
      <w:r w:rsidRPr="005F2201">
        <w:rPr>
          <w:rFonts w:asciiTheme="majorHAnsi" w:hAnsiTheme="majorHAnsi" w:cstheme="majorHAnsi"/>
          <w:color w:val="70AD47" w:themeColor="accent6"/>
        </w:rPr>
        <w:t>Accepté</w:t>
      </w:r>
    </w:p>
    <w:p w14:paraId="7EA83D3C" w14:textId="77777777" w:rsidR="00135933" w:rsidRPr="004E6C35" w:rsidRDefault="00135933" w:rsidP="004E6C35">
      <w:pPr>
        <w:spacing w:line="276" w:lineRule="auto"/>
        <w:jc w:val="both"/>
        <w:rPr>
          <w:rFonts w:asciiTheme="majorHAnsi" w:hAnsiTheme="majorHAnsi" w:cstheme="majorHAnsi"/>
        </w:rPr>
      </w:pPr>
    </w:p>
    <w:p w14:paraId="447DE2EE" w14:textId="2B004BBB" w:rsidR="004E1D9E" w:rsidRPr="004E6C35" w:rsidRDefault="00965FBB" w:rsidP="004E6C35">
      <w:pPr>
        <w:spacing w:line="276" w:lineRule="auto"/>
        <w:jc w:val="both"/>
        <w:rPr>
          <w:rFonts w:asciiTheme="majorHAnsi" w:hAnsiTheme="majorHAnsi" w:cstheme="majorHAnsi"/>
        </w:rPr>
      </w:pPr>
      <w:r w:rsidRPr="004E6C35">
        <w:rPr>
          <w:rFonts w:asciiTheme="majorHAnsi" w:hAnsiTheme="majorHAnsi" w:cstheme="majorHAnsi"/>
        </w:rPr>
        <w:t xml:space="preserve">L’AEGE </w:t>
      </w:r>
      <w:r w:rsidR="009A07AE" w:rsidRPr="004E6C35">
        <w:rPr>
          <w:rFonts w:asciiTheme="majorHAnsi" w:hAnsiTheme="majorHAnsi" w:cstheme="majorHAnsi"/>
        </w:rPr>
        <w:t>signera</w:t>
      </w:r>
      <w:r w:rsidRPr="004E6C35">
        <w:rPr>
          <w:rFonts w:asciiTheme="majorHAnsi" w:hAnsiTheme="majorHAnsi" w:cstheme="majorHAnsi"/>
        </w:rPr>
        <w:t xml:space="preserve"> et soutient donc le projet. </w:t>
      </w:r>
    </w:p>
    <w:p w14:paraId="433EED67" w14:textId="23948E8A" w:rsidR="006F0EF5" w:rsidRPr="004E6C35" w:rsidRDefault="00F734FB" w:rsidP="004E6C35">
      <w:pPr>
        <w:numPr>
          <w:ilvl w:val="0"/>
          <w:numId w:val="43"/>
        </w:numPr>
        <w:spacing w:before="100" w:beforeAutospacing="1" w:after="100" w:afterAutospacing="1" w:line="276" w:lineRule="auto"/>
        <w:jc w:val="both"/>
        <w:rPr>
          <w:rFonts w:asciiTheme="majorHAnsi" w:eastAsia="Times New Roman" w:hAnsiTheme="majorHAnsi" w:cstheme="majorHAnsi"/>
          <w:color w:val="000000"/>
          <w:lang w:eastAsia="fr-FR"/>
        </w:rPr>
      </w:pPr>
      <w:r w:rsidRPr="004E6C35">
        <w:rPr>
          <w:rFonts w:asciiTheme="majorHAnsi" w:eastAsia="Times New Roman" w:hAnsiTheme="majorHAnsi" w:cstheme="majorHAnsi"/>
          <w:color w:val="000000"/>
          <w:shd w:val="clear" w:color="auto" w:fill="FFFFFF"/>
          <w:lang w:eastAsia="fr-FR"/>
        </w:rPr>
        <w:t xml:space="preserve">Joutes </w:t>
      </w:r>
      <w:proofErr w:type="spellStart"/>
      <w:r w:rsidRPr="004E6C35">
        <w:rPr>
          <w:rFonts w:asciiTheme="majorHAnsi" w:eastAsia="Times New Roman" w:hAnsiTheme="majorHAnsi" w:cstheme="majorHAnsi"/>
          <w:color w:val="000000"/>
          <w:shd w:val="clear" w:color="auto" w:fill="FFFFFF"/>
          <w:lang w:eastAsia="fr-FR"/>
        </w:rPr>
        <w:t>sportivres</w:t>
      </w:r>
      <w:proofErr w:type="spellEnd"/>
      <w:r w:rsidRPr="004E6C35">
        <w:rPr>
          <w:rFonts w:asciiTheme="majorHAnsi" w:eastAsia="Times New Roman" w:hAnsiTheme="majorHAnsi" w:cstheme="majorHAnsi"/>
          <w:color w:val="000000"/>
          <w:shd w:val="clear" w:color="auto" w:fill="FFFFFF"/>
          <w:lang w:eastAsia="fr-FR"/>
        </w:rPr>
        <w:t xml:space="preserve"> </w:t>
      </w:r>
    </w:p>
    <w:p w14:paraId="152D1655" w14:textId="017A10CC" w:rsidR="00F734FB" w:rsidRPr="004E6C35" w:rsidRDefault="00F734FB" w:rsidP="004E6C35">
      <w:pPr>
        <w:spacing w:before="100" w:beforeAutospacing="1" w:after="100" w:afterAutospacing="1" w:line="276" w:lineRule="auto"/>
        <w:jc w:val="both"/>
        <w:rPr>
          <w:rFonts w:asciiTheme="majorHAnsi" w:eastAsia="Times New Roman" w:hAnsiTheme="majorHAnsi" w:cstheme="majorHAnsi"/>
          <w:color w:val="000000"/>
          <w:lang w:eastAsia="fr-FR"/>
        </w:rPr>
      </w:pPr>
      <w:r w:rsidRPr="004E6C35">
        <w:rPr>
          <w:rFonts w:asciiTheme="majorHAnsi" w:eastAsia="Times New Roman" w:hAnsiTheme="majorHAnsi" w:cstheme="majorHAnsi"/>
          <w:color w:val="000000"/>
          <w:shd w:val="clear" w:color="auto" w:fill="FFFFFF"/>
          <w:lang w:eastAsia="fr-FR"/>
        </w:rPr>
        <w:t>Compliqué à organ</w:t>
      </w:r>
      <w:r w:rsidR="00AC7E66">
        <w:rPr>
          <w:rFonts w:asciiTheme="majorHAnsi" w:eastAsia="Times New Roman" w:hAnsiTheme="majorHAnsi" w:cstheme="majorHAnsi"/>
          <w:color w:val="000000"/>
          <w:shd w:val="clear" w:color="auto" w:fill="FFFFFF"/>
          <w:lang w:eastAsia="fr-FR"/>
        </w:rPr>
        <w:t>i</w:t>
      </w:r>
      <w:r w:rsidRPr="004E6C35">
        <w:rPr>
          <w:rFonts w:asciiTheme="majorHAnsi" w:eastAsia="Times New Roman" w:hAnsiTheme="majorHAnsi" w:cstheme="majorHAnsi"/>
          <w:color w:val="000000"/>
          <w:shd w:val="clear" w:color="auto" w:fill="FFFFFF"/>
          <w:lang w:eastAsia="fr-FR"/>
        </w:rPr>
        <w:t xml:space="preserve">ser, car les derniers assouplissements du Conseil fédéral n’ont pas augmenté le nombre de personnes pour les réunions privés, toujours 15 maximum en extérieur. Pour l’instant on prévoit de ne pas faire, mais on reste </w:t>
      </w:r>
      <w:proofErr w:type="spellStart"/>
      <w:r w:rsidRPr="004E6C35">
        <w:rPr>
          <w:rFonts w:asciiTheme="majorHAnsi" w:eastAsia="Times New Roman" w:hAnsiTheme="majorHAnsi" w:cstheme="majorHAnsi"/>
          <w:color w:val="000000"/>
          <w:shd w:val="clear" w:color="auto" w:fill="FFFFFF"/>
          <w:lang w:eastAsia="fr-FR"/>
        </w:rPr>
        <w:t>attentif·ve·x</w:t>
      </w:r>
      <w:proofErr w:type="spellEnd"/>
      <w:r w:rsidRPr="004E6C35">
        <w:rPr>
          <w:rFonts w:asciiTheme="majorHAnsi" w:eastAsia="Times New Roman" w:hAnsiTheme="majorHAnsi" w:cstheme="majorHAnsi"/>
          <w:color w:val="000000"/>
          <w:shd w:val="clear" w:color="auto" w:fill="FFFFFF"/>
          <w:lang w:eastAsia="fr-FR"/>
        </w:rPr>
        <w:t xml:space="preserve"> aux assouplissements du conseil </w:t>
      </w:r>
      <w:r w:rsidR="00960194" w:rsidRPr="004E6C35">
        <w:rPr>
          <w:rFonts w:asciiTheme="majorHAnsi" w:eastAsia="Times New Roman" w:hAnsiTheme="majorHAnsi" w:cstheme="majorHAnsi"/>
          <w:color w:val="000000"/>
          <w:shd w:val="clear" w:color="auto" w:fill="FFFFFF"/>
          <w:lang w:eastAsia="fr-FR"/>
        </w:rPr>
        <w:t>fédéral</w:t>
      </w:r>
      <w:r w:rsidRPr="004E6C35">
        <w:rPr>
          <w:rFonts w:asciiTheme="majorHAnsi" w:eastAsia="Times New Roman" w:hAnsiTheme="majorHAnsi" w:cstheme="majorHAnsi"/>
          <w:color w:val="000000"/>
          <w:shd w:val="clear" w:color="auto" w:fill="FFFFFF"/>
          <w:lang w:eastAsia="fr-FR"/>
        </w:rPr>
        <w:t xml:space="preserve">. </w:t>
      </w:r>
    </w:p>
    <w:p w14:paraId="60265E36" w14:textId="064A11A2" w:rsidR="006F0EF5" w:rsidRPr="004E6C35" w:rsidRDefault="00960194" w:rsidP="004E6C35">
      <w:pPr>
        <w:numPr>
          <w:ilvl w:val="0"/>
          <w:numId w:val="43"/>
        </w:numPr>
        <w:spacing w:before="100" w:beforeAutospacing="1" w:after="100" w:afterAutospacing="1" w:line="276" w:lineRule="auto"/>
        <w:jc w:val="both"/>
        <w:rPr>
          <w:rFonts w:asciiTheme="majorHAnsi" w:eastAsia="Times New Roman" w:hAnsiTheme="majorHAnsi" w:cstheme="majorHAnsi"/>
          <w:color w:val="000000"/>
          <w:lang w:eastAsia="fr-FR"/>
        </w:rPr>
      </w:pPr>
      <w:r w:rsidRPr="004E6C35">
        <w:rPr>
          <w:rFonts w:asciiTheme="majorHAnsi" w:eastAsia="Times New Roman" w:hAnsiTheme="majorHAnsi" w:cstheme="majorHAnsi"/>
          <w:color w:val="000000"/>
          <w:shd w:val="clear" w:color="auto" w:fill="FFFFFF"/>
          <w:lang w:eastAsia="fr-FR"/>
        </w:rPr>
        <w:t>Retour conseil de l’université</w:t>
      </w:r>
    </w:p>
    <w:p w14:paraId="78238A33" w14:textId="42E3161C" w:rsidR="006927DD" w:rsidRPr="004E6C35" w:rsidRDefault="00960194" w:rsidP="004E6C35">
      <w:pPr>
        <w:spacing w:line="276" w:lineRule="auto"/>
        <w:jc w:val="both"/>
        <w:rPr>
          <w:rFonts w:asciiTheme="majorHAnsi" w:eastAsia="Times New Roman" w:hAnsiTheme="majorHAnsi" w:cstheme="majorHAnsi"/>
          <w:color w:val="000000"/>
          <w:shd w:val="clear" w:color="auto" w:fill="FFFFFF"/>
          <w:lang w:eastAsia="fr-FR"/>
        </w:rPr>
      </w:pPr>
      <w:r w:rsidRPr="004E6C35">
        <w:rPr>
          <w:rFonts w:asciiTheme="majorHAnsi" w:eastAsia="Times New Roman" w:hAnsiTheme="majorHAnsi" w:cstheme="majorHAnsi"/>
          <w:color w:val="000000"/>
          <w:shd w:val="clear" w:color="auto" w:fill="FFFFFF"/>
          <w:lang w:eastAsia="fr-FR"/>
        </w:rPr>
        <w:t xml:space="preserve">Romain prend la parole pour expliquer la situation. Jeudi dernier le CU avait une séance et deux points importants qui étaient discutés étaient la possibilité de de </w:t>
      </w:r>
      <w:r w:rsidR="00307394" w:rsidRPr="004E6C35">
        <w:rPr>
          <w:rFonts w:asciiTheme="majorHAnsi" w:eastAsia="Times New Roman" w:hAnsiTheme="majorHAnsi" w:cstheme="majorHAnsi"/>
          <w:color w:val="000000"/>
          <w:shd w:val="clear" w:color="auto" w:fill="FFFFFF"/>
          <w:lang w:eastAsia="fr-FR"/>
        </w:rPr>
        <w:t>désinscrire</w:t>
      </w:r>
      <w:r w:rsidRPr="004E6C35">
        <w:rPr>
          <w:rFonts w:asciiTheme="majorHAnsi" w:eastAsia="Times New Roman" w:hAnsiTheme="majorHAnsi" w:cstheme="majorHAnsi"/>
          <w:color w:val="000000"/>
          <w:shd w:val="clear" w:color="auto" w:fill="FFFFFF"/>
          <w:lang w:eastAsia="fr-FR"/>
        </w:rPr>
        <w:t xml:space="preserve"> aux examens jusqu’au 1</w:t>
      </w:r>
      <w:r w:rsidRPr="004E6C35">
        <w:rPr>
          <w:rFonts w:asciiTheme="majorHAnsi" w:eastAsia="Times New Roman" w:hAnsiTheme="majorHAnsi" w:cstheme="majorHAnsi"/>
          <w:color w:val="000000"/>
          <w:shd w:val="clear" w:color="auto" w:fill="FFFFFF"/>
          <w:vertAlign w:val="superscript"/>
          <w:lang w:eastAsia="fr-FR"/>
        </w:rPr>
        <w:t>er</w:t>
      </w:r>
      <w:r w:rsidRPr="004E6C35">
        <w:rPr>
          <w:rFonts w:asciiTheme="majorHAnsi" w:eastAsia="Times New Roman" w:hAnsiTheme="majorHAnsi" w:cstheme="majorHAnsi"/>
          <w:color w:val="000000"/>
          <w:shd w:val="clear" w:color="auto" w:fill="FFFFFF"/>
          <w:lang w:eastAsia="fr-FR"/>
        </w:rPr>
        <w:t xml:space="preserve"> juin </w:t>
      </w:r>
      <w:r w:rsidR="00307394" w:rsidRPr="004E6C35">
        <w:rPr>
          <w:rFonts w:asciiTheme="majorHAnsi" w:eastAsia="Times New Roman" w:hAnsiTheme="majorHAnsi" w:cstheme="majorHAnsi"/>
          <w:color w:val="000000"/>
          <w:shd w:val="clear" w:color="auto" w:fill="FFFFFF"/>
          <w:lang w:eastAsia="fr-FR"/>
        </w:rPr>
        <w:t>et la tentative zéro. Le débat a été assez compliqué parce que la Direction et les décanats sont absolument contre ces deux propositions. Malgré ça, la désinscription a été acceptée par le CU, et elle sera donc possible jusqu’au 1</w:t>
      </w:r>
      <w:r w:rsidR="00307394" w:rsidRPr="004E6C35">
        <w:rPr>
          <w:rFonts w:asciiTheme="majorHAnsi" w:eastAsia="Times New Roman" w:hAnsiTheme="majorHAnsi" w:cstheme="majorHAnsi"/>
          <w:color w:val="000000"/>
          <w:shd w:val="clear" w:color="auto" w:fill="FFFFFF"/>
          <w:vertAlign w:val="superscript"/>
          <w:lang w:eastAsia="fr-FR"/>
        </w:rPr>
        <w:t>er</w:t>
      </w:r>
      <w:r w:rsidR="00307394" w:rsidRPr="004E6C35">
        <w:rPr>
          <w:rFonts w:asciiTheme="majorHAnsi" w:eastAsia="Times New Roman" w:hAnsiTheme="majorHAnsi" w:cstheme="majorHAnsi"/>
          <w:color w:val="000000"/>
          <w:shd w:val="clear" w:color="auto" w:fill="FFFFFF"/>
          <w:lang w:eastAsia="fr-FR"/>
        </w:rPr>
        <w:t xml:space="preserve"> juin. </w:t>
      </w:r>
      <w:r w:rsidR="008071BA" w:rsidRPr="004E6C35">
        <w:rPr>
          <w:rFonts w:asciiTheme="majorHAnsi" w:eastAsia="Times New Roman" w:hAnsiTheme="majorHAnsi" w:cstheme="majorHAnsi"/>
          <w:color w:val="000000"/>
          <w:shd w:val="clear" w:color="auto" w:fill="FFFFFF"/>
          <w:lang w:eastAsia="fr-FR"/>
        </w:rPr>
        <w:t xml:space="preserve">Il y </w:t>
      </w:r>
      <w:r w:rsidR="00307394" w:rsidRPr="004E6C35">
        <w:rPr>
          <w:rFonts w:asciiTheme="majorHAnsi" w:eastAsia="Times New Roman" w:hAnsiTheme="majorHAnsi" w:cstheme="majorHAnsi"/>
          <w:color w:val="000000"/>
          <w:shd w:val="clear" w:color="auto" w:fill="FFFFFF"/>
          <w:lang w:eastAsia="fr-FR"/>
        </w:rPr>
        <w:t>a une nouvelle séance du CU ce soir, car la fin de la séance de jeudi</w:t>
      </w:r>
      <w:r w:rsidR="008071BA" w:rsidRPr="004E6C35">
        <w:rPr>
          <w:rFonts w:asciiTheme="majorHAnsi" w:eastAsia="Times New Roman" w:hAnsiTheme="majorHAnsi" w:cstheme="majorHAnsi"/>
          <w:color w:val="000000"/>
          <w:shd w:val="clear" w:color="auto" w:fill="FFFFFF"/>
          <w:lang w:eastAsia="fr-FR"/>
        </w:rPr>
        <w:t xml:space="preserve"> (alors que le CU allait voter sur la tentative 0)</w:t>
      </w:r>
      <w:r w:rsidR="00307394" w:rsidRPr="004E6C35">
        <w:rPr>
          <w:rFonts w:asciiTheme="majorHAnsi" w:eastAsia="Times New Roman" w:hAnsiTheme="majorHAnsi" w:cstheme="majorHAnsi"/>
          <w:color w:val="000000"/>
          <w:shd w:val="clear" w:color="auto" w:fill="FFFFFF"/>
          <w:lang w:eastAsia="fr-FR"/>
        </w:rPr>
        <w:t xml:space="preserve"> a été ajournée sur demande de la Direction qui ne s’attendait pas à ce que la désinscription soit acceptée et qui a pris peur pour la tentative zéro. </w:t>
      </w:r>
      <w:r w:rsidR="008071BA" w:rsidRPr="004E6C35">
        <w:rPr>
          <w:rFonts w:asciiTheme="majorHAnsi" w:eastAsia="Times New Roman" w:hAnsiTheme="majorHAnsi" w:cstheme="majorHAnsi"/>
          <w:color w:val="000000"/>
          <w:shd w:val="clear" w:color="auto" w:fill="FFFFFF"/>
          <w:lang w:eastAsia="fr-FR"/>
        </w:rPr>
        <w:t xml:space="preserve">Normalement, la </w:t>
      </w:r>
      <w:r w:rsidR="008A3D07" w:rsidRPr="004E6C35">
        <w:rPr>
          <w:rFonts w:asciiTheme="majorHAnsi" w:eastAsia="Times New Roman" w:hAnsiTheme="majorHAnsi" w:cstheme="majorHAnsi"/>
          <w:color w:val="000000"/>
          <w:shd w:val="clear" w:color="auto" w:fill="FFFFFF"/>
          <w:lang w:eastAsia="fr-FR"/>
        </w:rPr>
        <w:t xml:space="preserve">désinscription sera mise en </w:t>
      </w:r>
      <w:r w:rsidR="008A3D07" w:rsidRPr="004E6C35">
        <w:rPr>
          <w:rFonts w:asciiTheme="majorHAnsi" w:eastAsia="Times New Roman" w:hAnsiTheme="majorHAnsi" w:cstheme="majorHAnsi"/>
          <w:color w:val="000000"/>
          <w:shd w:val="clear" w:color="auto" w:fill="FFFFFF"/>
          <w:lang w:eastAsia="fr-FR"/>
        </w:rPr>
        <w:lastRenderedPageBreak/>
        <w:t xml:space="preserve">place, mais il faut attendre encore </w:t>
      </w:r>
      <w:r w:rsidR="00696438" w:rsidRPr="004E6C35">
        <w:rPr>
          <w:rFonts w:asciiTheme="majorHAnsi" w:eastAsia="Times New Roman" w:hAnsiTheme="majorHAnsi" w:cstheme="majorHAnsi"/>
          <w:color w:val="000000"/>
          <w:shd w:val="clear" w:color="auto" w:fill="FFFFFF"/>
          <w:lang w:eastAsia="fr-FR"/>
        </w:rPr>
        <w:t xml:space="preserve">la séance de mardi soir pour savoir ce que la Direction va dire par rapport à ça, et surtout selon la décision sur la tentative 0. Pour la tentative 0, elle sera plus difficile à faire passer, et sera probablement demandée uniquement pour les 1ères années de </w:t>
      </w:r>
      <w:proofErr w:type="spellStart"/>
      <w:r w:rsidR="00696438" w:rsidRPr="004E6C35">
        <w:rPr>
          <w:rFonts w:asciiTheme="majorHAnsi" w:eastAsia="Times New Roman" w:hAnsiTheme="majorHAnsi" w:cstheme="majorHAnsi"/>
          <w:color w:val="000000"/>
          <w:shd w:val="clear" w:color="auto" w:fill="FFFFFF"/>
          <w:lang w:eastAsia="fr-FR"/>
        </w:rPr>
        <w:t>bachelor</w:t>
      </w:r>
      <w:proofErr w:type="spellEnd"/>
      <w:r w:rsidR="00696438" w:rsidRPr="004E6C35">
        <w:rPr>
          <w:rFonts w:asciiTheme="majorHAnsi" w:eastAsia="Times New Roman" w:hAnsiTheme="majorHAnsi" w:cstheme="majorHAnsi"/>
          <w:color w:val="000000"/>
          <w:shd w:val="clear" w:color="auto" w:fill="FFFFFF"/>
          <w:lang w:eastAsia="fr-FR"/>
        </w:rPr>
        <w:t xml:space="preserve"> en 1</w:t>
      </w:r>
      <w:r w:rsidR="00696438" w:rsidRPr="004E6C35">
        <w:rPr>
          <w:rFonts w:asciiTheme="majorHAnsi" w:eastAsia="Times New Roman" w:hAnsiTheme="majorHAnsi" w:cstheme="majorHAnsi"/>
          <w:color w:val="000000"/>
          <w:shd w:val="clear" w:color="auto" w:fill="FFFFFF"/>
          <w:vertAlign w:val="superscript"/>
          <w:lang w:eastAsia="fr-FR"/>
        </w:rPr>
        <w:t>ère</w:t>
      </w:r>
      <w:r w:rsidR="00696438" w:rsidRPr="004E6C35">
        <w:rPr>
          <w:rFonts w:asciiTheme="majorHAnsi" w:eastAsia="Times New Roman" w:hAnsiTheme="majorHAnsi" w:cstheme="majorHAnsi"/>
          <w:color w:val="000000"/>
          <w:shd w:val="clear" w:color="auto" w:fill="FFFFFF"/>
          <w:lang w:eastAsia="fr-FR"/>
        </w:rPr>
        <w:t xml:space="preserve"> tentative. </w:t>
      </w:r>
    </w:p>
    <w:p w14:paraId="222390B0" w14:textId="77777777" w:rsidR="006927DD" w:rsidRPr="004E6C35" w:rsidRDefault="006927DD" w:rsidP="004E6C35">
      <w:pPr>
        <w:spacing w:line="276" w:lineRule="auto"/>
        <w:jc w:val="both"/>
        <w:rPr>
          <w:rFonts w:asciiTheme="majorHAnsi" w:eastAsia="Times New Roman" w:hAnsiTheme="majorHAnsi" w:cstheme="majorHAnsi"/>
          <w:color w:val="000000"/>
          <w:shd w:val="clear" w:color="auto" w:fill="FFFFFF"/>
          <w:lang w:eastAsia="fr-FR"/>
        </w:rPr>
      </w:pPr>
    </w:p>
    <w:p w14:paraId="44413D34" w14:textId="7821A0B8" w:rsidR="00960194" w:rsidRPr="004E6C35" w:rsidRDefault="006927DD" w:rsidP="004E6C35">
      <w:pPr>
        <w:pStyle w:val="Paragraphedeliste"/>
        <w:numPr>
          <w:ilvl w:val="0"/>
          <w:numId w:val="43"/>
        </w:numPr>
        <w:spacing w:line="276" w:lineRule="auto"/>
        <w:jc w:val="both"/>
        <w:rPr>
          <w:rFonts w:asciiTheme="majorHAnsi" w:eastAsia="Times New Roman" w:hAnsiTheme="majorHAnsi" w:cstheme="majorHAnsi"/>
          <w:color w:val="000000"/>
          <w:shd w:val="clear" w:color="auto" w:fill="FFFFFF"/>
          <w:lang w:eastAsia="fr-FR"/>
        </w:rPr>
      </w:pPr>
      <w:r w:rsidRPr="004E6C35">
        <w:rPr>
          <w:rFonts w:asciiTheme="majorHAnsi" w:eastAsia="Times New Roman" w:hAnsiTheme="majorHAnsi" w:cstheme="majorHAnsi"/>
          <w:color w:val="000000"/>
          <w:shd w:val="clear" w:color="auto" w:fill="FFFFFF"/>
          <w:lang w:eastAsia="fr-FR"/>
        </w:rPr>
        <w:t>Retour comité scientifique du master en environnement</w:t>
      </w:r>
    </w:p>
    <w:p w14:paraId="555E9CC6" w14:textId="0DC4B6DA" w:rsidR="006927DD" w:rsidRPr="004E6C35" w:rsidRDefault="006927DD" w:rsidP="004E6C35">
      <w:pPr>
        <w:spacing w:line="276" w:lineRule="auto"/>
        <w:jc w:val="both"/>
        <w:rPr>
          <w:rFonts w:asciiTheme="majorHAnsi" w:hAnsiTheme="majorHAnsi" w:cstheme="majorHAnsi"/>
        </w:rPr>
      </w:pPr>
      <w:proofErr w:type="spellStart"/>
      <w:r w:rsidRPr="004E6C35">
        <w:rPr>
          <w:rFonts w:asciiTheme="majorHAnsi" w:hAnsiTheme="majorHAnsi" w:cstheme="majorHAnsi"/>
        </w:rPr>
        <w:t>Enéa</w:t>
      </w:r>
      <w:proofErr w:type="spellEnd"/>
      <w:r w:rsidRPr="004E6C35">
        <w:rPr>
          <w:rFonts w:asciiTheme="majorHAnsi" w:hAnsiTheme="majorHAnsi" w:cstheme="majorHAnsi"/>
        </w:rPr>
        <w:t xml:space="preserve"> prend la parole. </w:t>
      </w:r>
      <w:proofErr w:type="spellStart"/>
      <w:r w:rsidR="00BC5396" w:rsidRPr="004E6C35">
        <w:rPr>
          <w:rFonts w:asciiTheme="majorHAnsi" w:hAnsiTheme="majorHAnsi" w:cstheme="majorHAnsi"/>
        </w:rPr>
        <w:t>Enéa</w:t>
      </w:r>
      <w:proofErr w:type="spellEnd"/>
      <w:r w:rsidR="00BC5396" w:rsidRPr="004E6C35">
        <w:rPr>
          <w:rFonts w:asciiTheme="majorHAnsi" w:hAnsiTheme="majorHAnsi" w:cstheme="majorHAnsi"/>
        </w:rPr>
        <w:t xml:space="preserve"> est un des </w:t>
      </w:r>
      <w:proofErr w:type="spellStart"/>
      <w:r w:rsidR="00BC5396" w:rsidRPr="004E6C35">
        <w:rPr>
          <w:rFonts w:asciiTheme="majorHAnsi" w:hAnsiTheme="majorHAnsi" w:cstheme="majorHAnsi"/>
        </w:rPr>
        <w:t>représentant·e·x·s</w:t>
      </w:r>
      <w:proofErr w:type="spellEnd"/>
      <w:r w:rsidR="00BC5396" w:rsidRPr="004E6C35">
        <w:rPr>
          <w:rFonts w:asciiTheme="majorHAnsi" w:hAnsiTheme="majorHAnsi" w:cstheme="majorHAnsi"/>
        </w:rPr>
        <w:t xml:space="preserve"> </w:t>
      </w:r>
      <w:proofErr w:type="spellStart"/>
      <w:r w:rsidR="00BC5396" w:rsidRPr="004E6C35">
        <w:rPr>
          <w:rFonts w:asciiTheme="majorHAnsi" w:hAnsiTheme="majorHAnsi" w:cstheme="majorHAnsi"/>
        </w:rPr>
        <w:t>étudiant·e·x·s</w:t>
      </w:r>
      <w:proofErr w:type="spellEnd"/>
      <w:r w:rsidR="00BC5396" w:rsidRPr="004E6C35">
        <w:rPr>
          <w:rFonts w:asciiTheme="majorHAnsi" w:hAnsiTheme="majorHAnsi" w:cstheme="majorHAnsi"/>
        </w:rPr>
        <w:t xml:space="preserve"> </w:t>
      </w:r>
      <w:r w:rsidRPr="004E6C35">
        <w:rPr>
          <w:rFonts w:asciiTheme="majorHAnsi" w:hAnsiTheme="majorHAnsi" w:cstheme="majorHAnsi"/>
        </w:rPr>
        <w:t xml:space="preserve">dans </w:t>
      </w:r>
      <w:r w:rsidR="00BC5396" w:rsidRPr="004E6C35">
        <w:rPr>
          <w:rFonts w:asciiTheme="majorHAnsi" w:hAnsiTheme="majorHAnsi" w:cstheme="majorHAnsi"/>
        </w:rPr>
        <w:t>le</w:t>
      </w:r>
      <w:r w:rsidRPr="004E6C35">
        <w:rPr>
          <w:rFonts w:asciiTheme="majorHAnsi" w:hAnsiTheme="majorHAnsi" w:cstheme="majorHAnsi"/>
        </w:rPr>
        <w:t xml:space="preserve"> comité avec Lu</w:t>
      </w:r>
      <w:r w:rsidR="00BC5396" w:rsidRPr="004E6C35">
        <w:rPr>
          <w:rFonts w:asciiTheme="majorHAnsi" w:hAnsiTheme="majorHAnsi" w:cstheme="majorHAnsi"/>
        </w:rPr>
        <w:t>c</w:t>
      </w:r>
      <w:r w:rsidRPr="004E6C35">
        <w:rPr>
          <w:rFonts w:asciiTheme="majorHAnsi" w:hAnsiTheme="majorHAnsi" w:cstheme="majorHAnsi"/>
        </w:rPr>
        <w:t xml:space="preserve">as </w:t>
      </w:r>
      <w:proofErr w:type="spellStart"/>
      <w:r w:rsidRPr="004E6C35">
        <w:rPr>
          <w:rFonts w:asciiTheme="majorHAnsi" w:hAnsiTheme="majorHAnsi" w:cstheme="majorHAnsi"/>
        </w:rPr>
        <w:t>Schmutz</w:t>
      </w:r>
      <w:proofErr w:type="spellEnd"/>
      <w:r w:rsidR="00BC5396" w:rsidRPr="004E6C35">
        <w:rPr>
          <w:rFonts w:asciiTheme="majorHAnsi" w:hAnsiTheme="majorHAnsi" w:cstheme="majorHAnsi"/>
        </w:rPr>
        <w:t xml:space="preserve">, mais </w:t>
      </w:r>
      <w:r w:rsidRPr="004E6C35">
        <w:rPr>
          <w:rFonts w:asciiTheme="majorHAnsi" w:hAnsiTheme="majorHAnsi" w:cstheme="majorHAnsi"/>
        </w:rPr>
        <w:t>les</w:t>
      </w:r>
      <w:r w:rsidR="00BC5396" w:rsidRPr="004E6C35">
        <w:rPr>
          <w:rFonts w:asciiTheme="majorHAnsi" w:hAnsiTheme="majorHAnsi" w:cstheme="majorHAnsi"/>
        </w:rPr>
        <w:t xml:space="preserve"> deux</w:t>
      </w:r>
      <w:r w:rsidRPr="004E6C35">
        <w:rPr>
          <w:rFonts w:asciiTheme="majorHAnsi" w:hAnsiTheme="majorHAnsi" w:cstheme="majorHAnsi"/>
        </w:rPr>
        <w:t xml:space="preserve"> ne sont pas présents à chaque réunion,</w:t>
      </w:r>
      <w:r w:rsidR="00AC7E66">
        <w:rPr>
          <w:rFonts w:asciiTheme="majorHAnsi" w:hAnsiTheme="majorHAnsi" w:cstheme="majorHAnsi"/>
        </w:rPr>
        <w:t xml:space="preserve"> </w:t>
      </w:r>
      <w:r w:rsidR="00BC5396" w:rsidRPr="004E6C35">
        <w:rPr>
          <w:rFonts w:asciiTheme="majorHAnsi" w:hAnsiTheme="majorHAnsi" w:cstheme="majorHAnsi"/>
        </w:rPr>
        <w:t>il y a une alternance 1 année sur deux ;</w:t>
      </w:r>
      <w:r w:rsidR="00AC7E66">
        <w:rPr>
          <w:rFonts w:asciiTheme="majorHAnsi" w:hAnsiTheme="majorHAnsi" w:cstheme="majorHAnsi"/>
        </w:rPr>
        <w:t xml:space="preserve"> </w:t>
      </w:r>
      <w:r w:rsidR="00BC5396" w:rsidRPr="004E6C35">
        <w:rPr>
          <w:rFonts w:asciiTheme="majorHAnsi" w:hAnsiTheme="majorHAnsi" w:cstheme="majorHAnsi"/>
        </w:rPr>
        <w:t>cette année c’est Lucas</w:t>
      </w:r>
      <w:r w:rsidRPr="004E6C35">
        <w:rPr>
          <w:rFonts w:asciiTheme="majorHAnsi" w:hAnsiTheme="majorHAnsi" w:cstheme="majorHAnsi"/>
        </w:rPr>
        <w:t xml:space="preserve">. </w:t>
      </w:r>
      <w:r w:rsidR="00EA48B6" w:rsidRPr="004E6C35">
        <w:rPr>
          <w:rFonts w:asciiTheme="majorHAnsi" w:hAnsiTheme="majorHAnsi" w:cstheme="majorHAnsi"/>
        </w:rPr>
        <w:t>Lors de la dernière séance du comité scientif</w:t>
      </w:r>
      <w:r w:rsidR="00AC7E66">
        <w:rPr>
          <w:rFonts w:asciiTheme="majorHAnsi" w:hAnsiTheme="majorHAnsi" w:cstheme="majorHAnsi"/>
        </w:rPr>
        <w:t>i</w:t>
      </w:r>
      <w:r w:rsidR="00EA48B6" w:rsidRPr="004E6C35">
        <w:rPr>
          <w:rFonts w:asciiTheme="majorHAnsi" w:hAnsiTheme="majorHAnsi" w:cstheme="majorHAnsi"/>
        </w:rPr>
        <w:t>que, il y a eu des di</w:t>
      </w:r>
      <w:r w:rsidRPr="004E6C35">
        <w:rPr>
          <w:rFonts w:asciiTheme="majorHAnsi" w:hAnsiTheme="majorHAnsi" w:cstheme="majorHAnsi"/>
        </w:rPr>
        <w:t>scussions</w:t>
      </w:r>
      <w:r w:rsidR="00EA48B6" w:rsidRPr="004E6C35">
        <w:rPr>
          <w:rFonts w:asciiTheme="majorHAnsi" w:hAnsiTheme="majorHAnsi" w:cstheme="majorHAnsi"/>
        </w:rPr>
        <w:t xml:space="preserve"> et des décisions sur</w:t>
      </w:r>
      <w:r w:rsidRPr="004E6C35">
        <w:rPr>
          <w:rFonts w:asciiTheme="majorHAnsi" w:hAnsiTheme="majorHAnsi" w:cstheme="majorHAnsi"/>
        </w:rPr>
        <w:t xml:space="preserve"> </w:t>
      </w:r>
      <w:r w:rsidR="00EA48B6" w:rsidRPr="004E6C35">
        <w:rPr>
          <w:rFonts w:asciiTheme="majorHAnsi" w:hAnsiTheme="majorHAnsi" w:cstheme="majorHAnsi"/>
        </w:rPr>
        <w:t>l’</w:t>
      </w:r>
      <w:r w:rsidRPr="004E6C35">
        <w:rPr>
          <w:rFonts w:asciiTheme="majorHAnsi" w:hAnsiTheme="majorHAnsi" w:cstheme="majorHAnsi"/>
        </w:rPr>
        <w:t>acceptation</w:t>
      </w:r>
      <w:r w:rsidR="00EA48B6" w:rsidRPr="004E6C35">
        <w:rPr>
          <w:rFonts w:asciiTheme="majorHAnsi" w:hAnsiTheme="majorHAnsi" w:cstheme="majorHAnsi"/>
        </w:rPr>
        <w:t xml:space="preserve"> ou le refus</w:t>
      </w:r>
      <w:r w:rsidRPr="004E6C35">
        <w:rPr>
          <w:rFonts w:asciiTheme="majorHAnsi" w:hAnsiTheme="majorHAnsi" w:cstheme="majorHAnsi"/>
        </w:rPr>
        <w:t xml:space="preserve"> d</w:t>
      </w:r>
      <w:r w:rsidR="00EA48B6" w:rsidRPr="004E6C35">
        <w:rPr>
          <w:rFonts w:asciiTheme="majorHAnsi" w:hAnsiTheme="majorHAnsi" w:cstheme="majorHAnsi"/>
        </w:rPr>
        <w:t>e certains</w:t>
      </w:r>
      <w:r w:rsidRPr="004E6C35">
        <w:rPr>
          <w:rFonts w:asciiTheme="majorHAnsi" w:hAnsiTheme="majorHAnsi" w:cstheme="majorHAnsi"/>
        </w:rPr>
        <w:t xml:space="preserve"> stages.</w:t>
      </w:r>
      <w:r w:rsidR="00EA48B6" w:rsidRPr="004E6C35">
        <w:rPr>
          <w:rFonts w:asciiTheme="majorHAnsi" w:hAnsiTheme="majorHAnsi" w:cstheme="majorHAnsi"/>
        </w:rPr>
        <w:t xml:space="preserve"> Malheureusement, les décisions autour des stages se révèlent être truffés d’erreur inadmissible et de décisions infondées et/ou injustifiées. Tout d’abord, la majorité des membres du comité n’avaient pas connaissance des règlements autour des stages et cela </w:t>
      </w:r>
      <w:r w:rsidR="00BC2491">
        <w:rPr>
          <w:rFonts w:asciiTheme="majorHAnsi" w:hAnsiTheme="majorHAnsi" w:cstheme="majorHAnsi"/>
        </w:rPr>
        <w:t xml:space="preserve">a été </w:t>
      </w:r>
      <w:r w:rsidRPr="004E6C35">
        <w:rPr>
          <w:rFonts w:asciiTheme="majorHAnsi" w:hAnsiTheme="majorHAnsi" w:cstheme="majorHAnsi"/>
        </w:rPr>
        <w:t xml:space="preserve">utilisé pour influencer les réponses. </w:t>
      </w:r>
      <w:r w:rsidR="00C631A6" w:rsidRPr="004E6C35">
        <w:rPr>
          <w:rFonts w:asciiTheme="majorHAnsi" w:hAnsiTheme="majorHAnsi" w:cstheme="majorHAnsi"/>
        </w:rPr>
        <w:t>Une des sources principales des problèmes concerne u</w:t>
      </w:r>
      <w:r w:rsidRPr="004E6C35">
        <w:rPr>
          <w:rFonts w:asciiTheme="majorHAnsi" w:hAnsiTheme="majorHAnsi" w:cstheme="majorHAnsi"/>
        </w:rPr>
        <w:t xml:space="preserve">n article </w:t>
      </w:r>
      <w:r w:rsidR="00C631A6" w:rsidRPr="004E6C35">
        <w:rPr>
          <w:rFonts w:asciiTheme="majorHAnsi" w:hAnsiTheme="majorHAnsi" w:cstheme="majorHAnsi"/>
        </w:rPr>
        <w:t xml:space="preserve">dans lequel il est précisé où </w:t>
      </w:r>
      <w:r w:rsidRPr="004E6C35">
        <w:rPr>
          <w:rFonts w:asciiTheme="majorHAnsi" w:hAnsiTheme="majorHAnsi" w:cstheme="majorHAnsi"/>
        </w:rPr>
        <w:t>les stages peuvent se faire ; cet article contient un « etc. ». Le comité</w:t>
      </w:r>
      <w:r w:rsidR="00C631A6" w:rsidRPr="004E6C35">
        <w:rPr>
          <w:rFonts w:asciiTheme="majorHAnsi" w:hAnsiTheme="majorHAnsi" w:cstheme="majorHAnsi"/>
        </w:rPr>
        <w:t xml:space="preserve"> scientifique</w:t>
      </w:r>
      <w:r w:rsidRPr="004E6C35">
        <w:rPr>
          <w:rFonts w:asciiTheme="majorHAnsi" w:hAnsiTheme="majorHAnsi" w:cstheme="majorHAnsi"/>
        </w:rPr>
        <w:t xml:space="preserve"> à </w:t>
      </w:r>
      <w:r w:rsidR="00C631A6" w:rsidRPr="004E6C35">
        <w:rPr>
          <w:rFonts w:asciiTheme="majorHAnsi" w:hAnsiTheme="majorHAnsi" w:cstheme="majorHAnsi"/>
        </w:rPr>
        <w:t>statuer</w:t>
      </w:r>
      <w:r w:rsidRPr="004E6C35">
        <w:rPr>
          <w:rFonts w:asciiTheme="majorHAnsi" w:hAnsiTheme="majorHAnsi" w:cstheme="majorHAnsi"/>
        </w:rPr>
        <w:t xml:space="preserve"> que ce « etc. » ne concernerait pas les stages réalisés à l’UNIL</w:t>
      </w:r>
      <w:r w:rsidR="00C631A6" w:rsidRPr="004E6C35">
        <w:rPr>
          <w:rFonts w:asciiTheme="majorHAnsi" w:hAnsiTheme="majorHAnsi" w:cstheme="majorHAnsi"/>
        </w:rPr>
        <w:t xml:space="preserve">, une décision totalement arbitraire </w:t>
      </w:r>
      <w:r w:rsidR="004527CC" w:rsidRPr="004E6C35">
        <w:rPr>
          <w:rFonts w:asciiTheme="majorHAnsi" w:hAnsiTheme="majorHAnsi" w:cstheme="majorHAnsi"/>
        </w:rPr>
        <w:t xml:space="preserve">qui en plus possède </w:t>
      </w:r>
      <w:r w:rsidR="00C631A6" w:rsidRPr="004E6C35">
        <w:rPr>
          <w:rFonts w:asciiTheme="majorHAnsi" w:hAnsiTheme="majorHAnsi" w:cstheme="majorHAnsi"/>
        </w:rPr>
        <w:t>un vice de forme, car semble-t-il un vote sur ce point n’était pas à l’ordre du jour.</w:t>
      </w:r>
      <w:r w:rsidR="00C631A6" w:rsidRPr="004E6C35">
        <w:rPr>
          <w:rFonts w:asciiTheme="majorHAnsi" w:hAnsiTheme="majorHAnsi" w:cstheme="majorHAnsi"/>
          <w:b/>
          <w:bCs/>
        </w:rPr>
        <w:t xml:space="preserve"> </w:t>
      </w:r>
      <w:r w:rsidR="00C631A6" w:rsidRPr="004E6C35">
        <w:rPr>
          <w:rFonts w:asciiTheme="majorHAnsi" w:hAnsiTheme="majorHAnsi" w:cstheme="majorHAnsi"/>
        </w:rPr>
        <w:t>De plus, l</w:t>
      </w:r>
      <w:r w:rsidRPr="004E6C35">
        <w:rPr>
          <w:rFonts w:asciiTheme="majorHAnsi" w:hAnsiTheme="majorHAnsi" w:cstheme="majorHAnsi"/>
        </w:rPr>
        <w:t>e comité a décidé que cette précision s’appliquait dorénavant pour évaluer les demandes de stages</w:t>
      </w:r>
      <w:r w:rsidR="007E4FA1" w:rsidRPr="004E6C35">
        <w:rPr>
          <w:rFonts w:asciiTheme="majorHAnsi" w:hAnsiTheme="majorHAnsi" w:cstheme="majorHAnsi"/>
        </w:rPr>
        <w:t xml:space="preserve"> y compris celles</w:t>
      </w:r>
      <w:r w:rsidR="00C631A6" w:rsidRPr="004E6C35">
        <w:rPr>
          <w:rFonts w:asciiTheme="majorHAnsi" w:hAnsiTheme="majorHAnsi" w:cstheme="majorHAnsi"/>
        </w:rPr>
        <w:t xml:space="preserve"> qui avaient été faites avant la précision de ce statut (qui en plus n’est pas valable). </w:t>
      </w:r>
      <w:r w:rsidRPr="004E6C35">
        <w:rPr>
          <w:rFonts w:asciiTheme="majorHAnsi" w:hAnsiTheme="majorHAnsi" w:cstheme="majorHAnsi"/>
        </w:rPr>
        <w:t xml:space="preserve">Or, les demandes de stages faites avant cette modification ne devraient pas être jugé avec ce nouveau règlement. De plus, Marie-Elodie </w:t>
      </w:r>
      <w:proofErr w:type="spellStart"/>
      <w:r w:rsidRPr="004E6C35">
        <w:rPr>
          <w:rFonts w:asciiTheme="majorHAnsi" w:hAnsiTheme="majorHAnsi" w:cstheme="majorHAnsi"/>
        </w:rPr>
        <w:t>Perga</w:t>
      </w:r>
      <w:proofErr w:type="spellEnd"/>
      <w:r w:rsidR="007E4FA1" w:rsidRPr="004E6C35">
        <w:rPr>
          <w:rFonts w:asciiTheme="majorHAnsi" w:hAnsiTheme="majorHAnsi" w:cstheme="majorHAnsi"/>
        </w:rPr>
        <w:t xml:space="preserve"> (directrice du comité)</w:t>
      </w:r>
      <w:r w:rsidRPr="004E6C35">
        <w:rPr>
          <w:rFonts w:asciiTheme="majorHAnsi" w:hAnsiTheme="majorHAnsi" w:cstheme="majorHAnsi"/>
        </w:rPr>
        <w:t xml:space="preserve"> a pris des libertés </w:t>
      </w:r>
      <w:r w:rsidR="007E4FA1" w:rsidRPr="004E6C35">
        <w:rPr>
          <w:rFonts w:asciiTheme="majorHAnsi" w:hAnsiTheme="majorHAnsi" w:cstheme="majorHAnsi"/>
        </w:rPr>
        <w:t>en acceptant</w:t>
      </w:r>
      <w:r w:rsidRPr="004E6C35">
        <w:rPr>
          <w:rFonts w:asciiTheme="majorHAnsi" w:hAnsiTheme="majorHAnsi" w:cstheme="majorHAnsi"/>
        </w:rPr>
        <w:t xml:space="preserve"> des stages qu’elle trouvait intéressant sans consulter le comité et s’est aussi ouvertement moquée de certains stages proposés. Il y a eu un cas très limite autour d’un stage qui se déroulerait au jardin botanique de l’UNIL et qui selon la décision du comité ne devrait pas être accepté. Pourtant, </w:t>
      </w:r>
      <w:proofErr w:type="spellStart"/>
      <w:r w:rsidRPr="004E6C35">
        <w:rPr>
          <w:rFonts w:asciiTheme="majorHAnsi" w:hAnsiTheme="majorHAnsi" w:cstheme="majorHAnsi"/>
        </w:rPr>
        <w:t>Perga</w:t>
      </w:r>
      <w:proofErr w:type="spellEnd"/>
      <w:r w:rsidRPr="004E6C35">
        <w:rPr>
          <w:rFonts w:asciiTheme="majorHAnsi" w:hAnsiTheme="majorHAnsi" w:cstheme="majorHAnsi"/>
        </w:rPr>
        <w:t xml:space="preserve"> a poussé pour accepter ce stage en argumentant que la personne ne serait pas physiquement sur le campus. </w:t>
      </w:r>
      <w:r w:rsidR="00B55755" w:rsidRPr="004E6C35">
        <w:rPr>
          <w:rFonts w:asciiTheme="majorHAnsi" w:hAnsiTheme="majorHAnsi" w:cstheme="majorHAnsi"/>
        </w:rPr>
        <w:t xml:space="preserve">Ces différents points montrent </w:t>
      </w:r>
      <w:r w:rsidR="0071650F" w:rsidRPr="004E6C35">
        <w:rPr>
          <w:rFonts w:asciiTheme="majorHAnsi" w:hAnsiTheme="majorHAnsi" w:cstheme="majorHAnsi"/>
        </w:rPr>
        <w:t xml:space="preserve">qu’il y a de très gros problèmes autour de la transparence, de l’objectivité et de la validité des décisions prises. </w:t>
      </w:r>
      <w:proofErr w:type="spellStart"/>
      <w:r w:rsidR="0071650F" w:rsidRPr="004E6C35">
        <w:rPr>
          <w:rFonts w:asciiTheme="majorHAnsi" w:hAnsiTheme="majorHAnsi" w:cstheme="majorHAnsi"/>
        </w:rPr>
        <w:t>Enéa</w:t>
      </w:r>
      <w:proofErr w:type="spellEnd"/>
      <w:r w:rsidR="0071650F" w:rsidRPr="004E6C35">
        <w:rPr>
          <w:rFonts w:asciiTheme="majorHAnsi" w:hAnsiTheme="majorHAnsi" w:cstheme="majorHAnsi"/>
        </w:rPr>
        <w:t xml:space="preserve"> et les autres </w:t>
      </w:r>
      <w:proofErr w:type="spellStart"/>
      <w:r w:rsidR="0071650F" w:rsidRPr="004E6C35">
        <w:rPr>
          <w:rFonts w:asciiTheme="majorHAnsi" w:hAnsiTheme="majorHAnsi" w:cstheme="majorHAnsi"/>
        </w:rPr>
        <w:t>étudiant·e·x·s</w:t>
      </w:r>
      <w:proofErr w:type="spellEnd"/>
      <w:r w:rsidR="0071650F" w:rsidRPr="004E6C35">
        <w:rPr>
          <w:rFonts w:asciiTheme="majorHAnsi" w:hAnsiTheme="majorHAnsi" w:cstheme="majorHAnsi"/>
        </w:rPr>
        <w:t xml:space="preserve"> dont le stage a </w:t>
      </w:r>
      <w:r w:rsidR="0005452B">
        <w:rPr>
          <w:rFonts w:asciiTheme="majorHAnsi" w:hAnsiTheme="majorHAnsi" w:cstheme="majorHAnsi"/>
        </w:rPr>
        <w:t>été</w:t>
      </w:r>
      <w:r w:rsidR="0071650F" w:rsidRPr="004E6C35">
        <w:rPr>
          <w:rFonts w:asciiTheme="majorHAnsi" w:hAnsiTheme="majorHAnsi" w:cstheme="majorHAnsi"/>
        </w:rPr>
        <w:t xml:space="preserve"> refusé ont reçu la n</w:t>
      </w:r>
      <w:r w:rsidRPr="004E6C35">
        <w:rPr>
          <w:rFonts w:asciiTheme="majorHAnsi" w:hAnsiTheme="majorHAnsi" w:cstheme="majorHAnsi"/>
        </w:rPr>
        <w:t>otification officielle ce matin</w:t>
      </w:r>
      <w:r w:rsidR="0071650F" w:rsidRPr="004E6C35">
        <w:rPr>
          <w:rFonts w:asciiTheme="majorHAnsi" w:hAnsiTheme="majorHAnsi" w:cstheme="majorHAnsi"/>
        </w:rPr>
        <w:t xml:space="preserve"> et possède 10 jours pour faire recours.</w:t>
      </w:r>
      <w:r w:rsidRPr="004E6C35">
        <w:rPr>
          <w:rFonts w:asciiTheme="majorHAnsi" w:hAnsiTheme="majorHAnsi" w:cstheme="majorHAnsi"/>
        </w:rPr>
        <w:t xml:space="preserve"> </w:t>
      </w:r>
      <w:proofErr w:type="spellStart"/>
      <w:r w:rsidRPr="004E6C35">
        <w:rPr>
          <w:rFonts w:asciiTheme="majorHAnsi" w:hAnsiTheme="majorHAnsi" w:cstheme="majorHAnsi"/>
        </w:rPr>
        <w:t>Enéa</w:t>
      </w:r>
      <w:proofErr w:type="spellEnd"/>
      <w:r w:rsidRPr="004E6C35">
        <w:rPr>
          <w:rFonts w:asciiTheme="majorHAnsi" w:hAnsiTheme="majorHAnsi" w:cstheme="majorHAnsi"/>
        </w:rPr>
        <w:t xml:space="preserve"> demande à ce que l’AEGE se positionne pour soutenir les différents </w:t>
      </w:r>
      <w:proofErr w:type="spellStart"/>
      <w:r w:rsidRPr="004E6C35">
        <w:rPr>
          <w:rFonts w:asciiTheme="majorHAnsi" w:hAnsiTheme="majorHAnsi" w:cstheme="majorHAnsi"/>
        </w:rPr>
        <w:t>étudiant</w:t>
      </w:r>
      <w:r w:rsidR="0071650F" w:rsidRPr="004E6C35">
        <w:rPr>
          <w:rFonts w:asciiTheme="majorHAnsi" w:hAnsiTheme="majorHAnsi" w:cstheme="majorHAnsi"/>
        </w:rPr>
        <w:t>·e·x·s</w:t>
      </w:r>
      <w:proofErr w:type="spellEnd"/>
      <w:r w:rsidR="0071650F" w:rsidRPr="004E6C35">
        <w:rPr>
          <w:rFonts w:asciiTheme="majorHAnsi" w:hAnsiTheme="majorHAnsi" w:cstheme="majorHAnsi"/>
        </w:rPr>
        <w:t xml:space="preserve"> </w:t>
      </w:r>
      <w:proofErr w:type="spellStart"/>
      <w:r w:rsidR="0071650F" w:rsidRPr="004E6C35">
        <w:rPr>
          <w:rFonts w:asciiTheme="majorHAnsi" w:hAnsiTheme="majorHAnsi" w:cstheme="majorHAnsi"/>
        </w:rPr>
        <w:t>concerné·e·x·s</w:t>
      </w:r>
      <w:proofErr w:type="spellEnd"/>
      <w:r w:rsidR="0071650F" w:rsidRPr="004E6C35">
        <w:rPr>
          <w:rFonts w:asciiTheme="majorHAnsi" w:hAnsiTheme="majorHAnsi" w:cstheme="majorHAnsi"/>
        </w:rPr>
        <w:t xml:space="preserve"> par ces vices de forme, mais aussi parce que tout cela a un </w:t>
      </w:r>
      <w:r w:rsidR="0020154B" w:rsidRPr="004E6C35">
        <w:rPr>
          <w:rFonts w:asciiTheme="majorHAnsi" w:hAnsiTheme="majorHAnsi" w:cstheme="majorHAnsi"/>
        </w:rPr>
        <w:t>impact</w:t>
      </w:r>
      <w:r w:rsidR="0071650F" w:rsidRPr="004E6C35">
        <w:rPr>
          <w:rFonts w:asciiTheme="majorHAnsi" w:hAnsiTheme="majorHAnsi" w:cstheme="majorHAnsi"/>
        </w:rPr>
        <w:t xml:space="preserve"> très négatif sur le master et l’image renvoyée.</w:t>
      </w:r>
    </w:p>
    <w:p w14:paraId="2FE66DDA" w14:textId="36110E60" w:rsidR="00FE6C11" w:rsidRPr="004E6C35" w:rsidRDefault="00FE6C11" w:rsidP="004E6C35">
      <w:pPr>
        <w:spacing w:line="276" w:lineRule="auto"/>
        <w:jc w:val="both"/>
        <w:rPr>
          <w:rFonts w:asciiTheme="majorHAnsi" w:hAnsiTheme="majorHAnsi" w:cstheme="majorHAnsi"/>
        </w:rPr>
      </w:pPr>
    </w:p>
    <w:p w14:paraId="47614BF8" w14:textId="3EE398C7" w:rsidR="00FE6C11" w:rsidRDefault="00FE6C11" w:rsidP="004E6C35">
      <w:pPr>
        <w:spacing w:line="276" w:lineRule="auto"/>
        <w:jc w:val="both"/>
        <w:rPr>
          <w:rFonts w:asciiTheme="majorHAnsi" w:hAnsiTheme="majorHAnsi" w:cstheme="majorHAnsi"/>
        </w:rPr>
      </w:pPr>
      <w:r w:rsidRPr="005F2201">
        <w:rPr>
          <w:rFonts w:asciiTheme="majorHAnsi" w:hAnsiTheme="majorHAnsi" w:cstheme="majorHAnsi"/>
        </w:rPr>
        <w:t>Vote : 17 pour</w:t>
      </w:r>
    </w:p>
    <w:p w14:paraId="3C68D359" w14:textId="023A136D" w:rsidR="005F2201" w:rsidRPr="005F2201" w:rsidRDefault="005F2201" w:rsidP="004E6C35">
      <w:pPr>
        <w:spacing w:line="276" w:lineRule="auto"/>
        <w:jc w:val="both"/>
        <w:rPr>
          <w:rFonts w:asciiTheme="majorHAnsi" w:hAnsiTheme="majorHAnsi" w:cstheme="majorHAnsi"/>
          <w:color w:val="70AD47" w:themeColor="accent6"/>
        </w:rPr>
      </w:pPr>
      <w:r w:rsidRPr="005F2201">
        <w:rPr>
          <w:rFonts w:asciiTheme="majorHAnsi" w:hAnsiTheme="majorHAnsi" w:cstheme="majorHAnsi"/>
          <w:color w:val="70AD47" w:themeColor="accent6"/>
        </w:rPr>
        <w:t>Accepté</w:t>
      </w:r>
    </w:p>
    <w:p w14:paraId="7C8A54C3" w14:textId="77777777" w:rsidR="0005452B" w:rsidRPr="004E6C35" w:rsidRDefault="0005452B" w:rsidP="004E6C35">
      <w:pPr>
        <w:spacing w:line="276" w:lineRule="auto"/>
        <w:jc w:val="both"/>
        <w:rPr>
          <w:rFonts w:asciiTheme="majorHAnsi" w:hAnsiTheme="majorHAnsi" w:cstheme="majorHAnsi"/>
        </w:rPr>
      </w:pPr>
    </w:p>
    <w:p w14:paraId="29B13AD6" w14:textId="3043DD2D" w:rsidR="006927DD" w:rsidRPr="004E6C35" w:rsidRDefault="003A5A40" w:rsidP="004E6C35">
      <w:pPr>
        <w:pStyle w:val="Paragraphedeliste"/>
        <w:numPr>
          <w:ilvl w:val="0"/>
          <w:numId w:val="43"/>
        </w:numPr>
        <w:spacing w:line="276" w:lineRule="auto"/>
        <w:jc w:val="both"/>
        <w:rPr>
          <w:rFonts w:asciiTheme="majorHAnsi" w:hAnsiTheme="majorHAnsi" w:cstheme="majorHAnsi"/>
        </w:rPr>
      </w:pPr>
      <w:r w:rsidRPr="004E6C35">
        <w:rPr>
          <w:rFonts w:asciiTheme="majorHAnsi" w:hAnsiTheme="majorHAnsi" w:cstheme="majorHAnsi"/>
        </w:rPr>
        <w:t xml:space="preserve">Liberté d’expression </w:t>
      </w:r>
    </w:p>
    <w:p w14:paraId="69D41DE4" w14:textId="224EE454" w:rsidR="0020154B" w:rsidRPr="004E6C35" w:rsidRDefault="0020154B" w:rsidP="004E6C35">
      <w:pPr>
        <w:spacing w:line="276" w:lineRule="auto"/>
        <w:jc w:val="both"/>
        <w:rPr>
          <w:rFonts w:asciiTheme="majorHAnsi" w:hAnsiTheme="majorHAnsi" w:cstheme="majorHAnsi"/>
        </w:rPr>
      </w:pPr>
      <w:r w:rsidRPr="004E6C35">
        <w:rPr>
          <w:rFonts w:asciiTheme="majorHAnsi" w:hAnsiTheme="majorHAnsi" w:cstheme="majorHAnsi"/>
        </w:rPr>
        <w:t xml:space="preserve">Les </w:t>
      </w:r>
      <w:proofErr w:type="spellStart"/>
      <w:r w:rsidRPr="004E6C35">
        <w:rPr>
          <w:rFonts w:asciiTheme="majorHAnsi" w:hAnsiTheme="majorHAnsi" w:cstheme="majorHAnsi"/>
        </w:rPr>
        <w:t>coprésident·e·x·s</w:t>
      </w:r>
      <w:proofErr w:type="spellEnd"/>
      <w:r w:rsidRPr="004E6C35">
        <w:rPr>
          <w:rFonts w:asciiTheme="majorHAnsi" w:hAnsiTheme="majorHAnsi" w:cstheme="majorHAnsi"/>
        </w:rPr>
        <w:t xml:space="preserve"> étant des incapables, ce point a malheureusement été oublié.</w:t>
      </w:r>
    </w:p>
    <w:p w14:paraId="0D6CFECB" w14:textId="77777777" w:rsidR="005F2201" w:rsidRDefault="005F2201">
      <w:pPr>
        <w:rPr>
          <w:rFonts w:asciiTheme="majorHAnsi" w:hAnsiTheme="majorHAnsi" w:cstheme="majorHAnsi"/>
        </w:rPr>
      </w:pPr>
      <w:r>
        <w:rPr>
          <w:rFonts w:asciiTheme="majorHAnsi" w:hAnsiTheme="majorHAnsi" w:cstheme="majorHAnsi"/>
        </w:rPr>
        <w:br w:type="page"/>
      </w:r>
    </w:p>
    <w:p w14:paraId="183DF73A" w14:textId="0907DB19" w:rsidR="00FE6C11" w:rsidRPr="004E6C35" w:rsidRDefault="003A5A40" w:rsidP="004E6C35">
      <w:pPr>
        <w:pStyle w:val="Paragraphedeliste"/>
        <w:numPr>
          <w:ilvl w:val="0"/>
          <w:numId w:val="43"/>
        </w:numPr>
        <w:spacing w:line="276" w:lineRule="auto"/>
        <w:jc w:val="both"/>
        <w:rPr>
          <w:rFonts w:asciiTheme="majorHAnsi" w:hAnsiTheme="majorHAnsi" w:cstheme="majorHAnsi"/>
        </w:rPr>
      </w:pPr>
      <w:r w:rsidRPr="004E6C35">
        <w:rPr>
          <w:rFonts w:asciiTheme="majorHAnsi" w:hAnsiTheme="majorHAnsi" w:cstheme="majorHAnsi"/>
        </w:rPr>
        <w:lastRenderedPageBreak/>
        <w:t>Divers</w:t>
      </w:r>
    </w:p>
    <w:p w14:paraId="703725AB" w14:textId="7473EE3C" w:rsidR="0020154B" w:rsidRPr="004E6C35" w:rsidRDefault="00BF3F78" w:rsidP="004E6C35">
      <w:pPr>
        <w:spacing w:line="276" w:lineRule="auto"/>
        <w:jc w:val="both"/>
        <w:rPr>
          <w:rFonts w:asciiTheme="majorHAnsi" w:hAnsiTheme="majorHAnsi" w:cstheme="majorHAnsi"/>
        </w:rPr>
      </w:pPr>
      <w:r w:rsidRPr="004E6C35">
        <w:rPr>
          <w:rFonts w:asciiTheme="majorHAnsi" w:hAnsiTheme="majorHAnsi" w:cstheme="majorHAnsi"/>
        </w:rPr>
        <w:t xml:space="preserve">POST INSTA CYCLITE : </w:t>
      </w:r>
      <w:r w:rsidR="0020154B" w:rsidRPr="004E6C35">
        <w:rPr>
          <w:rFonts w:asciiTheme="majorHAnsi" w:hAnsiTheme="majorHAnsi" w:cstheme="majorHAnsi"/>
        </w:rPr>
        <w:t xml:space="preserve">Ella demande à partager un évent sur les RS pour une balade à vélo en mixité choisie. </w:t>
      </w:r>
      <w:proofErr w:type="spellStart"/>
      <w:r w:rsidR="0020154B" w:rsidRPr="004E6C35">
        <w:rPr>
          <w:rFonts w:asciiTheme="majorHAnsi" w:hAnsiTheme="majorHAnsi" w:cstheme="majorHAnsi"/>
        </w:rPr>
        <w:t>Adrijan</w:t>
      </w:r>
      <w:proofErr w:type="spellEnd"/>
      <w:r w:rsidR="0020154B" w:rsidRPr="004E6C35">
        <w:rPr>
          <w:rFonts w:asciiTheme="majorHAnsi" w:hAnsiTheme="majorHAnsi" w:cstheme="majorHAnsi"/>
        </w:rPr>
        <w:t xml:space="preserve"> s’oppose car selon lui l’AEGE en tant qu’association </w:t>
      </w:r>
      <w:r w:rsidR="0074389B" w:rsidRPr="004E6C35">
        <w:rPr>
          <w:rFonts w:asciiTheme="majorHAnsi" w:hAnsiTheme="majorHAnsi" w:cstheme="majorHAnsi"/>
        </w:rPr>
        <w:t>inclusive</w:t>
      </w:r>
      <w:r w:rsidR="0020154B" w:rsidRPr="004E6C35">
        <w:rPr>
          <w:rFonts w:asciiTheme="majorHAnsi" w:hAnsiTheme="majorHAnsi" w:cstheme="majorHAnsi"/>
        </w:rPr>
        <w:t xml:space="preserve"> ne devrait pas partager des événements qui ne sont pas ouverts à toutes et tous. Hélène explique que justement dans une optique d’</w:t>
      </w:r>
      <w:proofErr w:type="spellStart"/>
      <w:r w:rsidR="0074389B" w:rsidRPr="004E6C35">
        <w:rPr>
          <w:rFonts w:asciiTheme="majorHAnsi" w:hAnsiTheme="majorHAnsi" w:cstheme="majorHAnsi"/>
        </w:rPr>
        <w:t>inclusivité</w:t>
      </w:r>
      <w:proofErr w:type="spellEnd"/>
      <w:r w:rsidR="0020154B" w:rsidRPr="004E6C35">
        <w:rPr>
          <w:rFonts w:asciiTheme="majorHAnsi" w:hAnsiTheme="majorHAnsi" w:cstheme="majorHAnsi"/>
        </w:rPr>
        <w:t>, la mixité choisie est quelque chose de très positif</w:t>
      </w:r>
      <w:r w:rsidR="00226595" w:rsidRPr="004E6C35">
        <w:rPr>
          <w:rFonts w:asciiTheme="majorHAnsi" w:hAnsiTheme="majorHAnsi" w:cstheme="majorHAnsi"/>
        </w:rPr>
        <w:t xml:space="preserve"> et nécessaire</w:t>
      </w:r>
      <w:r w:rsidR="0020154B" w:rsidRPr="004E6C35">
        <w:rPr>
          <w:rFonts w:asciiTheme="majorHAnsi" w:hAnsiTheme="majorHAnsi" w:cstheme="majorHAnsi"/>
        </w:rPr>
        <w:t>. Cela permet à des meufs de participer à des événements o</w:t>
      </w:r>
      <w:r w:rsidR="0074389B" w:rsidRPr="004E6C35">
        <w:rPr>
          <w:rFonts w:asciiTheme="majorHAnsi" w:hAnsiTheme="majorHAnsi" w:cstheme="majorHAnsi"/>
        </w:rPr>
        <w:t>ù</w:t>
      </w:r>
      <w:r w:rsidR="0020154B" w:rsidRPr="004E6C35">
        <w:rPr>
          <w:rFonts w:asciiTheme="majorHAnsi" w:hAnsiTheme="majorHAnsi" w:cstheme="majorHAnsi"/>
        </w:rPr>
        <w:t xml:space="preserve"> elles pourraient se sentir moins légitimes </w:t>
      </w:r>
      <w:r w:rsidR="00CD0180" w:rsidRPr="004E6C35">
        <w:rPr>
          <w:rFonts w:asciiTheme="majorHAnsi" w:hAnsiTheme="majorHAnsi" w:cstheme="majorHAnsi"/>
        </w:rPr>
        <w:t>s’il</w:t>
      </w:r>
      <w:r w:rsidR="0020154B" w:rsidRPr="004E6C35">
        <w:rPr>
          <w:rFonts w:asciiTheme="majorHAnsi" w:hAnsiTheme="majorHAnsi" w:cstheme="majorHAnsi"/>
        </w:rPr>
        <w:t xml:space="preserve"> y avait aussi la présence d’hommes. Ella rappelle à </w:t>
      </w:r>
      <w:proofErr w:type="spellStart"/>
      <w:r w:rsidR="0020154B" w:rsidRPr="004E6C35">
        <w:rPr>
          <w:rFonts w:asciiTheme="majorHAnsi" w:hAnsiTheme="majorHAnsi" w:cstheme="majorHAnsi"/>
        </w:rPr>
        <w:t>Adrijan</w:t>
      </w:r>
      <w:proofErr w:type="spellEnd"/>
      <w:r w:rsidR="0020154B" w:rsidRPr="004E6C35">
        <w:rPr>
          <w:rFonts w:asciiTheme="majorHAnsi" w:hAnsiTheme="majorHAnsi" w:cstheme="majorHAnsi"/>
        </w:rPr>
        <w:t xml:space="preserve"> qu’elle avait partagé des ressources autour de la mixité choisie</w:t>
      </w:r>
      <w:r w:rsidR="00CD0180" w:rsidRPr="004E6C35">
        <w:rPr>
          <w:rFonts w:asciiTheme="majorHAnsi" w:hAnsiTheme="majorHAnsi" w:cstheme="majorHAnsi"/>
        </w:rPr>
        <w:t xml:space="preserve"> mais qu’elle n’a jamais eu de retour (ce qui devait être fait)</w:t>
      </w:r>
      <w:r w:rsidR="0020154B" w:rsidRPr="004E6C35">
        <w:rPr>
          <w:rFonts w:asciiTheme="majorHAnsi" w:hAnsiTheme="majorHAnsi" w:cstheme="majorHAnsi"/>
        </w:rPr>
        <w:t xml:space="preserve">. Romain demande à </w:t>
      </w:r>
      <w:proofErr w:type="spellStart"/>
      <w:r w:rsidR="0020154B" w:rsidRPr="004E6C35">
        <w:rPr>
          <w:rFonts w:asciiTheme="majorHAnsi" w:hAnsiTheme="majorHAnsi" w:cstheme="majorHAnsi"/>
        </w:rPr>
        <w:t>Adrijan</w:t>
      </w:r>
      <w:proofErr w:type="spellEnd"/>
      <w:r w:rsidR="0020154B" w:rsidRPr="004E6C35">
        <w:rPr>
          <w:rFonts w:asciiTheme="majorHAnsi" w:hAnsiTheme="majorHAnsi" w:cstheme="majorHAnsi"/>
        </w:rPr>
        <w:t xml:space="preserve"> s</w:t>
      </w:r>
      <w:r w:rsidR="00AC7E66">
        <w:rPr>
          <w:rFonts w:asciiTheme="majorHAnsi" w:hAnsiTheme="majorHAnsi" w:cstheme="majorHAnsi"/>
        </w:rPr>
        <w:t>’i</w:t>
      </w:r>
      <w:r w:rsidR="0020154B" w:rsidRPr="004E6C35">
        <w:rPr>
          <w:rFonts w:asciiTheme="majorHAnsi" w:hAnsiTheme="majorHAnsi" w:cstheme="majorHAnsi"/>
        </w:rPr>
        <w:t xml:space="preserve">l a lu les ressources mises à disposition par Ella. </w:t>
      </w:r>
      <w:proofErr w:type="spellStart"/>
      <w:r w:rsidR="0020154B" w:rsidRPr="004E6C35">
        <w:rPr>
          <w:rFonts w:asciiTheme="majorHAnsi" w:hAnsiTheme="majorHAnsi" w:cstheme="majorHAnsi"/>
        </w:rPr>
        <w:t>Adrijan</w:t>
      </w:r>
      <w:proofErr w:type="spellEnd"/>
      <w:r w:rsidR="0020154B" w:rsidRPr="004E6C35">
        <w:rPr>
          <w:rFonts w:asciiTheme="majorHAnsi" w:hAnsiTheme="majorHAnsi" w:cstheme="majorHAnsi"/>
        </w:rPr>
        <w:t xml:space="preserve"> affirme que oui et que malgré cela, il ne comprend pas l’utilité de la mixité choisie. Lucien évoque le fait que sur certaines questions, pas tout le monde est éduqué et que cela est notamment très influencé par le milieu dans lequel on a grandi. Lucien explique qu’il pourrait être bien que l’AEGE essaie de mieux communiquer autour de ces questions </w:t>
      </w:r>
      <w:r w:rsidR="00766F0D" w:rsidRPr="004E6C35">
        <w:rPr>
          <w:rFonts w:asciiTheme="majorHAnsi" w:hAnsiTheme="majorHAnsi" w:cstheme="majorHAnsi"/>
        </w:rPr>
        <w:t xml:space="preserve">pour les expliquer, ce qui permettrait de mettre au courant </w:t>
      </w:r>
      <w:r w:rsidR="0020154B" w:rsidRPr="004E6C35">
        <w:rPr>
          <w:rFonts w:asciiTheme="majorHAnsi" w:hAnsiTheme="majorHAnsi" w:cstheme="majorHAnsi"/>
        </w:rPr>
        <w:t xml:space="preserve">certaines personnes qui n’ont pas forcément connaissance de certains sujets. Lucien </w:t>
      </w:r>
      <w:r w:rsidR="00766F0D" w:rsidRPr="004E6C35">
        <w:rPr>
          <w:rFonts w:asciiTheme="majorHAnsi" w:hAnsiTheme="majorHAnsi" w:cstheme="majorHAnsi"/>
        </w:rPr>
        <w:t>prend l’exemple</w:t>
      </w:r>
      <w:r w:rsidR="0020154B" w:rsidRPr="004E6C35">
        <w:rPr>
          <w:rFonts w:asciiTheme="majorHAnsi" w:hAnsiTheme="majorHAnsi" w:cstheme="majorHAnsi"/>
        </w:rPr>
        <w:t xml:space="preserve"> </w:t>
      </w:r>
      <w:r w:rsidR="00766F0D" w:rsidRPr="004E6C35">
        <w:rPr>
          <w:rFonts w:asciiTheme="majorHAnsi" w:hAnsiTheme="majorHAnsi" w:cstheme="majorHAnsi"/>
        </w:rPr>
        <w:t xml:space="preserve">du fait </w:t>
      </w:r>
      <w:r w:rsidR="0020154B" w:rsidRPr="004E6C35">
        <w:rPr>
          <w:rFonts w:asciiTheme="majorHAnsi" w:hAnsiTheme="majorHAnsi" w:cstheme="majorHAnsi"/>
        </w:rPr>
        <w:t xml:space="preserve">qu’il ne </w:t>
      </w:r>
      <w:r w:rsidR="00766F0D" w:rsidRPr="004E6C35">
        <w:rPr>
          <w:rFonts w:asciiTheme="majorHAnsi" w:hAnsiTheme="majorHAnsi" w:cstheme="majorHAnsi"/>
        </w:rPr>
        <w:t>connaissait</w:t>
      </w:r>
      <w:r w:rsidR="0020154B" w:rsidRPr="004E6C35">
        <w:rPr>
          <w:rFonts w:asciiTheme="majorHAnsi" w:hAnsiTheme="majorHAnsi" w:cstheme="majorHAnsi"/>
        </w:rPr>
        <w:t xml:space="preserve"> </w:t>
      </w:r>
      <w:r w:rsidR="00766F0D" w:rsidRPr="004E6C35">
        <w:rPr>
          <w:rFonts w:asciiTheme="majorHAnsi" w:hAnsiTheme="majorHAnsi" w:cstheme="majorHAnsi"/>
        </w:rPr>
        <w:t>quasiment</w:t>
      </w:r>
      <w:r w:rsidR="0020154B" w:rsidRPr="004E6C35">
        <w:rPr>
          <w:rFonts w:asciiTheme="majorHAnsi" w:hAnsiTheme="majorHAnsi" w:cstheme="majorHAnsi"/>
        </w:rPr>
        <w:t xml:space="preserve"> rien aux questions de genre avant d’arriver à l’université. </w:t>
      </w:r>
      <w:r w:rsidR="00C83829">
        <w:rPr>
          <w:rFonts w:asciiTheme="majorHAnsi" w:hAnsiTheme="majorHAnsi" w:cstheme="majorHAnsi"/>
        </w:rPr>
        <w:t>Une personne</w:t>
      </w:r>
      <w:r w:rsidR="0020154B" w:rsidRPr="004E6C35">
        <w:rPr>
          <w:rFonts w:asciiTheme="majorHAnsi" w:hAnsiTheme="majorHAnsi" w:cstheme="majorHAnsi"/>
        </w:rPr>
        <w:t xml:space="preserve"> propose que l’AEGE pourrait organiser des conférences ou table ronde autour de cette question. </w:t>
      </w:r>
      <w:proofErr w:type="spellStart"/>
      <w:r w:rsidR="0020154B" w:rsidRPr="004E6C35">
        <w:rPr>
          <w:rFonts w:asciiTheme="majorHAnsi" w:hAnsiTheme="majorHAnsi" w:cstheme="majorHAnsi"/>
        </w:rPr>
        <w:t>Enéa</w:t>
      </w:r>
      <w:proofErr w:type="spellEnd"/>
      <w:r w:rsidR="0020154B" w:rsidRPr="004E6C35">
        <w:rPr>
          <w:rFonts w:asciiTheme="majorHAnsi" w:hAnsiTheme="majorHAnsi" w:cstheme="majorHAnsi"/>
        </w:rPr>
        <w:t xml:space="preserve"> précise que pour ces questions, l’AEGE n’est </w:t>
      </w:r>
      <w:r w:rsidR="007B0C33" w:rsidRPr="004E6C35">
        <w:rPr>
          <w:rFonts w:asciiTheme="majorHAnsi" w:hAnsiTheme="majorHAnsi" w:cstheme="majorHAnsi"/>
        </w:rPr>
        <w:t>peut-être</w:t>
      </w:r>
      <w:r w:rsidR="0020154B" w:rsidRPr="004E6C35">
        <w:rPr>
          <w:rFonts w:asciiTheme="majorHAnsi" w:hAnsiTheme="majorHAnsi" w:cstheme="majorHAnsi"/>
        </w:rPr>
        <w:t xml:space="preserve"> pas l’association la plus légitime. Laure propose une </w:t>
      </w:r>
      <w:proofErr w:type="spellStart"/>
      <w:r w:rsidR="0020154B" w:rsidRPr="004E6C35">
        <w:rPr>
          <w:rFonts w:asciiTheme="majorHAnsi" w:hAnsiTheme="majorHAnsi" w:cstheme="majorHAnsi"/>
        </w:rPr>
        <w:t>géobalade</w:t>
      </w:r>
      <w:proofErr w:type="spellEnd"/>
      <w:r w:rsidR="0020154B" w:rsidRPr="004E6C35">
        <w:rPr>
          <w:rFonts w:asciiTheme="majorHAnsi" w:hAnsiTheme="majorHAnsi" w:cstheme="majorHAnsi"/>
        </w:rPr>
        <w:t xml:space="preserve"> durant laquelle deux tours à vélo se dérouleraient en parallèles : un en mixité choisie pour les femmes, l’autre en mixité choisie pour les hommes. Romain explique que le débat est déjà compliqué pour un événement que l’AEGE n’organise même pas, ça risque de l’être encore plus pour un </w:t>
      </w:r>
      <w:r w:rsidR="00766F0D" w:rsidRPr="004E6C35">
        <w:rPr>
          <w:rFonts w:asciiTheme="majorHAnsi" w:hAnsiTheme="majorHAnsi" w:cstheme="majorHAnsi"/>
        </w:rPr>
        <w:t>évènement organisé</w:t>
      </w:r>
      <w:r w:rsidR="0020154B" w:rsidRPr="004E6C35">
        <w:rPr>
          <w:rFonts w:asciiTheme="majorHAnsi" w:hAnsiTheme="majorHAnsi" w:cstheme="majorHAnsi"/>
        </w:rPr>
        <w:t xml:space="preserve"> </w:t>
      </w:r>
      <w:r w:rsidR="00766F0D" w:rsidRPr="004E6C35">
        <w:rPr>
          <w:rFonts w:asciiTheme="majorHAnsi" w:hAnsiTheme="majorHAnsi" w:cstheme="majorHAnsi"/>
        </w:rPr>
        <w:t>par</w:t>
      </w:r>
      <w:r w:rsidR="0020154B" w:rsidRPr="004E6C35">
        <w:rPr>
          <w:rFonts w:asciiTheme="majorHAnsi" w:hAnsiTheme="majorHAnsi" w:cstheme="majorHAnsi"/>
        </w:rPr>
        <w:t xml:space="preserve"> l’AEGE. Il précise aussi que la mixité choisie pour les hommes est plutôt problématique, phénomène que l’on appelle les « boys club » et qui sont justement source de</w:t>
      </w:r>
      <w:r w:rsidR="00766F0D" w:rsidRPr="004E6C35">
        <w:rPr>
          <w:rFonts w:asciiTheme="majorHAnsi" w:hAnsiTheme="majorHAnsi" w:cstheme="majorHAnsi"/>
        </w:rPr>
        <w:t xml:space="preserve"> nombreux</w:t>
      </w:r>
      <w:r w:rsidR="0020154B" w:rsidRPr="004E6C35">
        <w:rPr>
          <w:rFonts w:asciiTheme="majorHAnsi" w:hAnsiTheme="majorHAnsi" w:cstheme="majorHAnsi"/>
        </w:rPr>
        <w:t xml:space="preserve"> problème</w:t>
      </w:r>
      <w:r w:rsidR="00766F0D" w:rsidRPr="004E6C35">
        <w:rPr>
          <w:rFonts w:asciiTheme="majorHAnsi" w:hAnsiTheme="majorHAnsi" w:cstheme="majorHAnsi"/>
        </w:rPr>
        <w:t>s</w:t>
      </w:r>
      <w:r w:rsidR="0020154B" w:rsidRPr="004E6C35">
        <w:rPr>
          <w:rFonts w:asciiTheme="majorHAnsi" w:hAnsiTheme="majorHAnsi" w:cstheme="majorHAnsi"/>
        </w:rPr>
        <w:t xml:space="preserve"> dans la socialisation des hommes</w:t>
      </w:r>
      <w:r w:rsidR="00766F0D" w:rsidRPr="004E6C35">
        <w:rPr>
          <w:rFonts w:asciiTheme="majorHAnsi" w:hAnsiTheme="majorHAnsi" w:cstheme="majorHAnsi"/>
        </w:rPr>
        <w:t xml:space="preserve"> à cause de la masculinité toxique</w:t>
      </w:r>
      <w:r w:rsidR="0020154B" w:rsidRPr="004E6C35">
        <w:rPr>
          <w:rFonts w:asciiTheme="majorHAnsi" w:hAnsiTheme="majorHAnsi" w:cstheme="majorHAnsi"/>
        </w:rPr>
        <w:t xml:space="preserve">. Ella et Hélène précisent que la mixité non choisie pour les hommes est en fait très </w:t>
      </w:r>
      <w:r w:rsidR="006D46FC" w:rsidRPr="004E6C35">
        <w:rPr>
          <w:rFonts w:asciiTheme="majorHAnsi" w:hAnsiTheme="majorHAnsi" w:cstheme="majorHAnsi"/>
        </w:rPr>
        <w:t>répandue</w:t>
      </w:r>
      <w:r w:rsidR="0020154B" w:rsidRPr="004E6C35">
        <w:rPr>
          <w:rFonts w:asciiTheme="majorHAnsi" w:hAnsiTheme="majorHAnsi" w:cstheme="majorHAnsi"/>
        </w:rPr>
        <w:t xml:space="preserve"> dans notre société par des phénomènes d’exclusion, mais que cela ne dérange pas (contrairement à la mixité choisie pour les femmes). Romain explique que même si </w:t>
      </w:r>
      <w:r w:rsidR="006D46FC" w:rsidRPr="004E6C35">
        <w:rPr>
          <w:rFonts w:asciiTheme="majorHAnsi" w:hAnsiTheme="majorHAnsi" w:cstheme="majorHAnsi"/>
        </w:rPr>
        <w:t xml:space="preserve">le but n’est </w:t>
      </w:r>
      <w:r w:rsidR="0020154B" w:rsidRPr="004E6C35">
        <w:rPr>
          <w:rFonts w:asciiTheme="majorHAnsi" w:hAnsiTheme="majorHAnsi" w:cstheme="majorHAnsi"/>
        </w:rPr>
        <w:t xml:space="preserve">pas de blesser, </w:t>
      </w:r>
      <w:r w:rsidR="006D46FC" w:rsidRPr="004E6C35">
        <w:rPr>
          <w:rFonts w:asciiTheme="majorHAnsi" w:hAnsiTheme="majorHAnsi" w:cstheme="majorHAnsi"/>
        </w:rPr>
        <w:t>certaines</w:t>
      </w:r>
      <w:r w:rsidR="0020154B" w:rsidRPr="004E6C35">
        <w:rPr>
          <w:rFonts w:asciiTheme="majorHAnsi" w:hAnsiTheme="majorHAnsi" w:cstheme="majorHAnsi"/>
        </w:rPr>
        <w:t xml:space="preserve"> paroles</w:t>
      </w:r>
      <w:r w:rsidR="006D46FC" w:rsidRPr="004E6C35">
        <w:rPr>
          <w:rFonts w:asciiTheme="majorHAnsi" w:hAnsiTheme="majorHAnsi" w:cstheme="majorHAnsi"/>
        </w:rPr>
        <w:t xml:space="preserve"> ou oppositions</w:t>
      </w:r>
      <w:r w:rsidR="0020154B" w:rsidRPr="004E6C35">
        <w:rPr>
          <w:rFonts w:asciiTheme="majorHAnsi" w:hAnsiTheme="majorHAnsi" w:cstheme="majorHAnsi"/>
        </w:rPr>
        <w:t xml:space="preserve"> peuvent être très dures pour </w:t>
      </w:r>
      <w:proofErr w:type="spellStart"/>
      <w:r w:rsidR="0020154B" w:rsidRPr="004E6C35">
        <w:rPr>
          <w:rFonts w:asciiTheme="majorHAnsi" w:hAnsiTheme="majorHAnsi" w:cstheme="majorHAnsi"/>
        </w:rPr>
        <w:t>certain.e.x.s</w:t>
      </w:r>
      <w:proofErr w:type="spellEnd"/>
      <w:r w:rsidR="0020154B" w:rsidRPr="004E6C35">
        <w:rPr>
          <w:rFonts w:asciiTheme="majorHAnsi" w:hAnsiTheme="majorHAnsi" w:cstheme="majorHAnsi"/>
        </w:rPr>
        <w:t xml:space="preserve">. Il faut garder à l’esprit que dans la société </w:t>
      </w:r>
      <w:r w:rsidR="006D46FC" w:rsidRPr="004E6C35">
        <w:rPr>
          <w:rFonts w:asciiTheme="majorHAnsi" w:hAnsiTheme="majorHAnsi" w:cstheme="majorHAnsi"/>
        </w:rPr>
        <w:t>patriarcale</w:t>
      </w:r>
      <w:r w:rsidR="0020154B" w:rsidRPr="004E6C35">
        <w:rPr>
          <w:rFonts w:asciiTheme="majorHAnsi" w:hAnsiTheme="majorHAnsi" w:cstheme="majorHAnsi"/>
        </w:rPr>
        <w:t xml:space="preserve"> actuelle, les femmes sont </w:t>
      </w:r>
      <w:r w:rsidR="006D46FC" w:rsidRPr="004E6C35">
        <w:rPr>
          <w:rFonts w:asciiTheme="majorHAnsi" w:hAnsiTheme="majorHAnsi" w:cstheme="majorHAnsi"/>
        </w:rPr>
        <w:t>opprimées</w:t>
      </w:r>
      <w:r w:rsidR="0020154B" w:rsidRPr="004E6C35">
        <w:rPr>
          <w:rFonts w:asciiTheme="majorHAnsi" w:hAnsiTheme="majorHAnsi" w:cstheme="majorHAnsi"/>
        </w:rPr>
        <w:t xml:space="preserve"> et sans cesse remises en question, donc ce n’est pas uniquement </w:t>
      </w:r>
      <w:r w:rsidR="00CF3EF5" w:rsidRPr="004E6C35">
        <w:rPr>
          <w:rFonts w:asciiTheme="majorHAnsi" w:hAnsiTheme="majorHAnsi" w:cstheme="majorHAnsi"/>
        </w:rPr>
        <w:t>une personne</w:t>
      </w:r>
      <w:r w:rsidR="0020154B" w:rsidRPr="004E6C35">
        <w:rPr>
          <w:rFonts w:asciiTheme="majorHAnsi" w:hAnsiTheme="majorHAnsi" w:cstheme="majorHAnsi"/>
        </w:rPr>
        <w:t xml:space="preserve"> qui remet en cause son expérience</w:t>
      </w:r>
      <w:r w:rsidR="00FD211A" w:rsidRPr="004E6C35">
        <w:rPr>
          <w:rFonts w:asciiTheme="majorHAnsi" w:hAnsiTheme="majorHAnsi" w:cstheme="majorHAnsi"/>
        </w:rPr>
        <w:t xml:space="preserve"> et son vécu</w:t>
      </w:r>
      <w:r w:rsidR="0020154B" w:rsidRPr="004E6C35">
        <w:rPr>
          <w:rFonts w:asciiTheme="majorHAnsi" w:hAnsiTheme="majorHAnsi" w:cstheme="majorHAnsi"/>
        </w:rPr>
        <w:t xml:space="preserve">, mais de nombreuses personnes tous les jours. De plus, Romain estime qu’il y a une charge mentale très forte sur les femmes qui, pour certains hommes, se doivent d’éduquer les hommes sur les questions féministes. Or, il serait </w:t>
      </w:r>
      <w:r w:rsidR="00B474EF">
        <w:rPr>
          <w:rFonts w:asciiTheme="majorHAnsi" w:hAnsiTheme="majorHAnsi" w:cstheme="majorHAnsi"/>
        </w:rPr>
        <w:t>nécessaire</w:t>
      </w:r>
      <w:r w:rsidR="0020154B" w:rsidRPr="004E6C35">
        <w:rPr>
          <w:rFonts w:asciiTheme="majorHAnsi" w:hAnsiTheme="majorHAnsi" w:cstheme="majorHAnsi"/>
        </w:rPr>
        <w:t xml:space="preserve"> </w:t>
      </w:r>
      <w:r w:rsidR="00CF3EF5" w:rsidRPr="004E6C35">
        <w:rPr>
          <w:rFonts w:asciiTheme="majorHAnsi" w:hAnsiTheme="majorHAnsi" w:cstheme="majorHAnsi"/>
        </w:rPr>
        <w:t xml:space="preserve">pour les hommes </w:t>
      </w:r>
      <w:r w:rsidR="0020154B" w:rsidRPr="004E6C35">
        <w:rPr>
          <w:rFonts w:asciiTheme="majorHAnsi" w:hAnsiTheme="majorHAnsi" w:cstheme="majorHAnsi"/>
        </w:rPr>
        <w:t xml:space="preserve">de d’abord s’intéresser et se renseigner en profondeur sur ces questions avant de déclarer son opposition et/ou demander une explication. </w:t>
      </w:r>
      <w:proofErr w:type="spellStart"/>
      <w:r w:rsidR="0020154B" w:rsidRPr="004E6C35">
        <w:rPr>
          <w:rFonts w:asciiTheme="majorHAnsi" w:hAnsiTheme="majorHAnsi" w:cstheme="majorHAnsi"/>
        </w:rPr>
        <w:t>Adrijan</w:t>
      </w:r>
      <w:proofErr w:type="spellEnd"/>
      <w:r w:rsidR="0020154B" w:rsidRPr="004E6C35">
        <w:rPr>
          <w:rFonts w:asciiTheme="majorHAnsi" w:hAnsiTheme="majorHAnsi" w:cstheme="majorHAnsi"/>
        </w:rPr>
        <w:t xml:space="preserve"> présente ses excuses aux personnes qu’il a pu blesser avec ses propos. Comme le débat dure depuis un moment</w:t>
      </w:r>
      <w:r w:rsidR="00B474EF">
        <w:rPr>
          <w:rFonts w:asciiTheme="majorHAnsi" w:hAnsiTheme="majorHAnsi" w:cstheme="majorHAnsi"/>
        </w:rPr>
        <w:t xml:space="preserve">, </w:t>
      </w:r>
      <w:r w:rsidR="007C19AF" w:rsidRPr="004E6C35">
        <w:rPr>
          <w:rFonts w:asciiTheme="majorHAnsi" w:hAnsiTheme="majorHAnsi" w:cstheme="majorHAnsi"/>
        </w:rPr>
        <w:t>que la discussion a été très riche</w:t>
      </w:r>
      <w:r w:rsidR="00112065" w:rsidRPr="004E6C35">
        <w:rPr>
          <w:rFonts w:asciiTheme="majorHAnsi" w:hAnsiTheme="majorHAnsi" w:cstheme="majorHAnsi"/>
        </w:rPr>
        <w:t xml:space="preserve"> et que tout le monde a pu exposer son point de vue</w:t>
      </w:r>
      <w:r w:rsidR="0020154B" w:rsidRPr="004E6C35">
        <w:rPr>
          <w:rFonts w:asciiTheme="majorHAnsi" w:hAnsiTheme="majorHAnsi" w:cstheme="majorHAnsi"/>
        </w:rPr>
        <w:t xml:space="preserve">, Romain propose de continuer à discuter de tout ça en dehors du comité, car il reste encore quelques points à discuter. </w:t>
      </w:r>
    </w:p>
    <w:p w14:paraId="7090DBD8" w14:textId="004EF192" w:rsidR="00B40898" w:rsidRPr="004E6C35" w:rsidRDefault="00B40898" w:rsidP="004E6C35">
      <w:pPr>
        <w:spacing w:line="276" w:lineRule="auto"/>
        <w:jc w:val="both"/>
        <w:rPr>
          <w:rFonts w:asciiTheme="majorHAnsi" w:hAnsiTheme="majorHAnsi" w:cstheme="majorHAnsi"/>
        </w:rPr>
      </w:pPr>
    </w:p>
    <w:p w14:paraId="6F962A81" w14:textId="38EE08AD" w:rsidR="00B40898" w:rsidRPr="004E6C35" w:rsidRDefault="00332E8B" w:rsidP="004E6C35">
      <w:pPr>
        <w:spacing w:line="276" w:lineRule="auto"/>
        <w:jc w:val="both"/>
        <w:rPr>
          <w:rFonts w:asciiTheme="majorHAnsi" w:hAnsiTheme="majorHAnsi" w:cstheme="majorHAnsi"/>
        </w:rPr>
      </w:pPr>
      <w:r>
        <w:rPr>
          <w:rFonts w:asciiTheme="majorHAnsi" w:hAnsiTheme="majorHAnsi" w:cstheme="majorHAnsi"/>
        </w:rPr>
        <w:lastRenderedPageBreak/>
        <w:t xml:space="preserve">MERCREDI D’UNINPOLY à la Maison de la Durabilité : Léa propose de relayer cet événement (distribution d’invendus et friperie) sur les réseaux sociaux. </w:t>
      </w:r>
    </w:p>
    <w:p w14:paraId="48CC8179" w14:textId="7603EF12" w:rsidR="00980030" w:rsidRPr="004E6C35" w:rsidRDefault="00B40898" w:rsidP="004E6C35">
      <w:pPr>
        <w:spacing w:line="276" w:lineRule="auto"/>
        <w:jc w:val="both"/>
        <w:rPr>
          <w:rFonts w:asciiTheme="majorHAnsi" w:hAnsiTheme="majorHAnsi" w:cstheme="majorHAnsi"/>
        </w:rPr>
      </w:pPr>
      <w:r w:rsidRPr="004E6C35">
        <w:rPr>
          <w:rFonts w:asciiTheme="majorHAnsi" w:hAnsiTheme="majorHAnsi" w:cstheme="majorHAnsi"/>
        </w:rPr>
        <w:t>APERO AEGE</w:t>
      </w:r>
      <w:r w:rsidR="00332E8B">
        <w:rPr>
          <w:rFonts w:asciiTheme="majorHAnsi" w:hAnsiTheme="majorHAnsi" w:cstheme="majorHAnsi"/>
        </w:rPr>
        <w:t xml:space="preserve"> </w:t>
      </w:r>
      <w:r w:rsidR="0020154B" w:rsidRPr="004E6C35">
        <w:rPr>
          <w:rFonts w:asciiTheme="majorHAnsi" w:hAnsiTheme="majorHAnsi" w:cstheme="majorHAnsi"/>
        </w:rPr>
        <w:t xml:space="preserve">: Allison s’occupe d’aller faire </w:t>
      </w:r>
      <w:r w:rsidRPr="004E6C35">
        <w:rPr>
          <w:rFonts w:asciiTheme="majorHAnsi" w:hAnsiTheme="majorHAnsi" w:cstheme="majorHAnsi"/>
        </w:rPr>
        <w:t>l</w:t>
      </w:r>
      <w:r w:rsidR="0020154B" w:rsidRPr="004E6C35">
        <w:rPr>
          <w:rFonts w:asciiTheme="majorHAnsi" w:hAnsiTheme="majorHAnsi" w:cstheme="majorHAnsi"/>
        </w:rPr>
        <w:t xml:space="preserve">es courses. L’AEGE paie quelques </w:t>
      </w:r>
      <w:proofErr w:type="spellStart"/>
      <w:r w:rsidR="0020154B" w:rsidRPr="004E6C35">
        <w:rPr>
          <w:rFonts w:asciiTheme="majorHAnsi" w:hAnsiTheme="majorHAnsi" w:cstheme="majorHAnsi"/>
        </w:rPr>
        <w:t>binchs</w:t>
      </w:r>
      <w:proofErr w:type="spellEnd"/>
      <w:r w:rsidR="0020154B" w:rsidRPr="004E6C35">
        <w:rPr>
          <w:rFonts w:asciiTheme="majorHAnsi" w:hAnsiTheme="majorHAnsi" w:cstheme="majorHAnsi"/>
        </w:rPr>
        <w:t xml:space="preserve"> et la sainte trinité pain-</w:t>
      </w:r>
      <w:proofErr w:type="spellStart"/>
      <w:r w:rsidR="0020154B" w:rsidRPr="004E6C35">
        <w:rPr>
          <w:rFonts w:asciiTheme="majorHAnsi" w:hAnsiTheme="majorHAnsi" w:cstheme="majorHAnsi"/>
        </w:rPr>
        <w:t>hummous</w:t>
      </w:r>
      <w:proofErr w:type="spellEnd"/>
      <w:r w:rsidR="0020154B" w:rsidRPr="004E6C35">
        <w:rPr>
          <w:rFonts w:asciiTheme="majorHAnsi" w:hAnsiTheme="majorHAnsi" w:cstheme="majorHAnsi"/>
        </w:rPr>
        <w:t xml:space="preserve">-carottes. On se retrouvera à partir de 17h au </w:t>
      </w:r>
      <w:proofErr w:type="spellStart"/>
      <w:r w:rsidR="0020154B" w:rsidRPr="004E6C35">
        <w:rPr>
          <w:rFonts w:asciiTheme="majorHAnsi" w:hAnsiTheme="majorHAnsi" w:cstheme="majorHAnsi"/>
        </w:rPr>
        <w:t>bordu</w:t>
      </w:r>
      <w:proofErr w:type="spellEnd"/>
      <w:r w:rsidR="0020154B" w:rsidRPr="004E6C35">
        <w:rPr>
          <w:rFonts w:asciiTheme="majorHAnsi" w:hAnsiTheme="majorHAnsi" w:cstheme="majorHAnsi"/>
        </w:rPr>
        <w:t xml:space="preserve">, </w:t>
      </w:r>
      <w:r w:rsidR="00446F9B">
        <w:rPr>
          <w:rFonts w:asciiTheme="majorHAnsi" w:hAnsiTheme="majorHAnsi" w:cstheme="majorHAnsi"/>
        </w:rPr>
        <w:t xml:space="preserve">le </w:t>
      </w:r>
      <w:r w:rsidR="0020154B" w:rsidRPr="004E6C35">
        <w:rPr>
          <w:rFonts w:asciiTheme="majorHAnsi" w:hAnsiTheme="majorHAnsi" w:cstheme="majorHAnsi"/>
        </w:rPr>
        <w:t xml:space="preserve">lieu précis sera décidé sur le moment. </w:t>
      </w:r>
      <w:proofErr w:type="spellStart"/>
      <w:r w:rsidR="0020154B" w:rsidRPr="004E6C35">
        <w:rPr>
          <w:rFonts w:asciiTheme="majorHAnsi" w:hAnsiTheme="majorHAnsi" w:cstheme="majorHAnsi"/>
        </w:rPr>
        <w:t>Ya</w:t>
      </w:r>
      <w:r w:rsidR="00C320D2">
        <w:rPr>
          <w:rFonts w:asciiTheme="majorHAnsi" w:hAnsiTheme="majorHAnsi" w:cstheme="majorHAnsi"/>
        </w:rPr>
        <w:t>ë</w:t>
      </w:r>
      <w:r w:rsidR="0020154B" w:rsidRPr="004E6C35">
        <w:rPr>
          <w:rFonts w:asciiTheme="majorHAnsi" w:hAnsiTheme="majorHAnsi" w:cstheme="majorHAnsi"/>
        </w:rPr>
        <w:t>lle</w:t>
      </w:r>
      <w:proofErr w:type="spellEnd"/>
      <w:r w:rsidR="0020154B" w:rsidRPr="004E6C35">
        <w:rPr>
          <w:rFonts w:asciiTheme="majorHAnsi" w:hAnsiTheme="majorHAnsi" w:cstheme="majorHAnsi"/>
        </w:rPr>
        <w:t xml:space="preserve"> demande si des boissons sans alcool sont prévues : bien entend</w:t>
      </w:r>
      <w:r w:rsidR="00E14537" w:rsidRPr="004E6C35">
        <w:rPr>
          <w:rFonts w:asciiTheme="majorHAnsi" w:hAnsiTheme="majorHAnsi" w:cstheme="majorHAnsi"/>
        </w:rPr>
        <w:t>u</w:t>
      </w:r>
      <w:r w:rsidR="0020154B" w:rsidRPr="004E6C35">
        <w:rPr>
          <w:rFonts w:asciiTheme="majorHAnsi" w:hAnsiTheme="majorHAnsi" w:cstheme="majorHAnsi"/>
        </w:rPr>
        <w:t>.</w:t>
      </w:r>
    </w:p>
    <w:p w14:paraId="589ABDD7" w14:textId="77777777" w:rsidR="00F26852" w:rsidRPr="004E6C35" w:rsidRDefault="00F26852" w:rsidP="004E6C35">
      <w:pPr>
        <w:spacing w:line="276" w:lineRule="auto"/>
        <w:jc w:val="both"/>
        <w:rPr>
          <w:rFonts w:asciiTheme="majorHAnsi" w:hAnsiTheme="majorHAnsi" w:cstheme="majorHAnsi"/>
        </w:rPr>
      </w:pPr>
    </w:p>
    <w:p w14:paraId="122435B6" w14:textId="6EC73C74" w:rsidR="00704739" w:rsidRPr="004E6C35" w:rsidRDefault="00FB0803" w:rsidP="004E6C35">
      <w:pPr>
        <w:pBdr>
          <w:top w:val="single" w:sz="4" w:space="1" w:color="auto"/>
        </w:pBdr>
        <w:spacing w:line="276" w:lineRule="auto"/>
        <w:jc w:val="both"/>
        <w:rPr>
          <w:rFonts w:asciiTheme="majorHAnsi" w:eastAsia="Times New Roman" w:hAnsiTheme="majorHAnsi" w:cstheme="majorHAnsi"/>
          <w:lang w:eastAsia="fr-FR"/>
        </w:rPr>
      </w:pPr>
      <w:r w:rsidRPr="004E6C35">
        <w:rPr>
          <w:rFonts w:asciiTheme="majorHAnsi" w:eastAsia="Times New Roman" w:hAnsiTheme="majorHAnsi" w:cstheme="majorHAnsi"/>
          <w:lang w:eastAsia="fr-FR"/>
        </w:rPr>
        <w:t xml:space="preserve">Lausanne, le </w:t>
      </w:r>
      <w:r w:rsidR="00BC5396" w:rsidRPr="004E6C35">
        <w:rPr>
          <w:rFonts w:asciiTheme="majorHAnsi" w:eastAsia="Times New Roman" w:hAnsiTheme="majorHAnsi" w:cstheme="majorHAnsi"/>
          <w:lang w:eastAsia="fr-FR"/>
        </w:rPr>
        <w:t>2</w:t>
      </w:r>
      <w:r w:rsidR="00FF0E42">
        <w:rPr>
          <w:rFonts w:asciiTheme="majorHAnsi" w:eastAsia="Times New Roman" w:hAnsiTheme="majorHAnsi" w:cstheme="majorHAnsi"/>
          <w:lang w:eastAsia="fr-FR"/>
        </w:rPr>
        <w:t>8</w:t>
      </w:r>
      <w:r w:rsidR="00293E94" w:rsidRPr="004E6C35">
        <w:rPr>
          <w:rFonts w:asciiTheme="majorHAnsi" w:eastAsia="Times New Roman" w:hAnsiTheme="majorHAnsi" w:cstheme="majorHAnsi"/>
          <w:lang w:eastAsia="fr-FR"/>
        </w:rPr>
        <w:t>.</w:t>
      </w:r>
      <w:r w:rsidR="00EE1107" w:rsidRPr="004E6C35">
        <w:rPr>
          <w:rFonts w:asciiTheme="majorHAnsi" w:eastAsia="Times New Roman" w:hAnsiTheme="majorHAnsi" w:cstheme="majorHAnsi"/>
          <w:lang w:eastAsia="fr-FR"/>
        </w:rPr>
        <w:t>0</w:t>
      </w:r>
      <w:r w:rsidR="006F0EF5" w:rsidRPr="004E6C35">
        <w:rPr>
          <w:rFonts w:asciiTheme="majorHAnsi" w:eastAsia="Times New Roman" w:hAnsiTheme="majorHAnsi" w:cstheme="majorHAnsi"/>
          <w:lang w:eastAsia="fr-FR"/>
        </w:rPr>
        <w:t>5</w:t>
      </w:r>
      <w:r w:rsidR="00F36386" w:rsidRPr="004E6C35">
        <w:rPr>
          <w:rFonts w:asciiTheme="majorHAnsi" w:eastAsia="Times New Roman" w:hAnsiTheme="majorHAnsi" w:cstheme="majorHAnsi"/>
          <w:lang w:eastAsia="fr-FR"/>
        </w:rPr>
        <w:t>.</w:t>
      </w:r>
      <w:r w:rsidRPr="004E6C35">
        <w:rPr>
          <w:rFonts w:asciiTheme="majorHAnsi" w:eastAsia="Times New Roman" w:hAnsiTheme="majorHAnsi" w:cstheme="majorHAnsi"/>
          <w:lang w:eastAsia="fr-FR"/>
        </w:rPr>
        <w:t>20</w:t>
      </w:r>
      <w:r w:rsidR="00C143B0" w:rsidRPr="004E6C35">
        <w:rPr>
          <w:rFonts w:asciiTheme="majorHAnsi" w:eastAsia="Times New Roman" w:hAnsiTheme="majorHAnsi" w:cstheme="majorHAnsi"/>
          <w:lang w:eastAsia="fr-FR"/>
        </w:rPr>
        <w:t>2</w:t>
      </w:r>
      <w:r w:rsidR="00EE1107" w:rsidRPr="004E6C35">
        <w:rPr>
          <w:rFonts w:asciiTheme="majorHAnsi" w:eastAsia="Times New Roman" w:hAnsiTheme="majorHAnsi" w:cstheme="majorHAnsi"/>
          <w:lang w:eastAsia="fr-FR"/>
        </w:rPr>
        <w:t>1</w:t>
      </w:r>
      <w:r w:rsidRPr="004E6C35">
        <w:rPr>
          <w:rFonts w:asciiTheme="majorHAnsi" w:eastAsia="Times New Roman" w:hAnsiTheme="majorHAnsi" w:cstheme="majorHAnsi"/>
          <w:lang w:eastAsia="fr-FR"/>
        </w:rPr>
        <w:t xml:space="preserve"> par</w:t>
      </w:r>
      <w:r w:rsidR="00762809" w:rsidRPr="004E6C35">
        <w:rPr>
          <w:rFonts w:asciiTheme="majorHAnsi" w:eastAsia="Times New Roman" w:hAnsiTheme="majorHAnsi" w:cstheme="majorHAnsi"/>
          <w:lang w:eastAsia="fr-FR"/>
        </w:rPr>
        <w:t xml:space="preserve"> </w:t>
      </w:r>
      <w:r w:rsidR="00BC5396" w:rsidRPr="004E6C35">
        <w:rPr>
          <w:rFonts w:asciiTheme="majorHAnsi" w:eastAsia="Times New Roman" w:hAnsiTheme="majorHAnsi" w:cstheme="majorHAnsi"/>
          <w:lang w:eastAsia="fr-FR"/>
        </w:rPr>
        <w:t>Romain Götz</w:t>
      </w:r>
    </w:p>
    <w:sectPr w:rsidR="00704739" w:rsidRPr="004E6C35" w:rsidSect="002D0AB8">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62D02" w14:textId="77777777" w:rsidR="00CC0882" w:rsidRDefault="00CC0882" w:rsidP="00FB0803">
      <w:r>
        <w:separator/>
      </w:r>
    </w:p>
  </w:endnote>
  <w:endnote w:type="continuationSeparator" w:id="0">
    <w:p w14:paraId="1B415440" w14:textId="77777777" w:rsidR="00CC0882" w:rsidRDefault="00CC0882" w:rsidP="00FB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6940B" w14:textId="77777777" w:rsidR="00CC0882" w:rsidRDefault="00CC0882" w:rsidP="00FB0803">
      <w:r>
        <w:separator/>
      </w:r>
    </w:p>
  </w:footnote>
  <w:footnote w:type="continuationSeparator" w:id="0">
    <w:p w14:paraId="71DC45CB" w14:textId="77777777" w:rsidR="00CC0882" w:rsidRDefault="00CC0882" w:rsidP="00FB0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84534" w14:textId="341BE996" w:rsidR="003C50BF" w:rsidRPr="0090048C" w:rsidRDefault="003C50BF">
    <w:pPr>
      <w:pStyle w:val="En-tte"/>
      <w:rPr>
        <w:lang w:val="fr-FR"/>
      </w:rPr>
    </w:pPr>
    <w:r>
      <w:rPr>
        <w:noProof/>
        <w:sz w:val="20"/>
        <w:szCs w:val="20"/>
      </w:rPr>
      <w:drawing>
        <wp:anchor distT="0" distB="0" distL="114300" distR="114300" simplePos="0" relativeHeight="251659264" behindDoc="0" locked="0" layoutInCell="1" allowOverlap="1" wp14:anchorId="338E439D" wp14:editId="73C4A032">
          <wp:simplePos x="0" y="0"/>
          <wp:positionH relativeFrom="column">
            <wp:posOffset>4309110</wp:posOffset>
          </wp:positionH>
          <wp:positionV relativeFrom="paragraph">
            <wp:posOffset>-227615</wp:posOffset>
          </wp:positionV>
          <wp:extent cx="1505016" cy="4680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ege_fond_transparent.png"/>
                  <pic:cNvPicPr/>
                </pic:nvPicPr>
                <pic:blipFill rotWithShape="1">
                  <a:blip r:embed="rId1">
                    <a:extLst>
                      <a:ext uri="{28A0092B-C50C-407E-A947-70E740481C1C}">
                        <a14:useLocalDpi xmlns:a14="http://schemas.microsoft.com/office/drawing/2010/main" val="0"/>
                      </a:ext>
                    </a:extLst>
                  </a:blip>
                  <a:srcRect t="34859" r="28272"/>
                  <a:stretch/>
                </pic:blipFill>
                <pic:spPr bwMode="auto">
                  <a:xfrm>
                    <a:off x="0" y="0"/>
                    <a:ext cx="1505016" cy="46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048C">
      <w:rPr>
        <w:lang w:val="fr-FR"/>
      </w:rPr>
      <w:t xml:space="preserve">PV comité| </w:t>
    </w:r>
    <w:r w:rsidR="007F7A1F">
      <w:rPr>
        <w:lang w:val="fr-FR"/>
      </w:rPr>
      <w:t>30</w:t>
    </w:r>
    <w:r w:rsidR="0063517C" w:rsidRPr="0090048C">
      <w:rPr>
        <w:lang w:val="fr-FR"/>
      </w:rPr>
      <w:t>.</w:t>
    </w:r>
    <w:r w:rsidRPr="0090048C">
      <w:rPr>
        <w:lang w:val="fr-FR"/>
      </w:rPr>
      <w:t>0</w:t>
    </w:r>
    <w:r w:rsidR="006F0EF5">
      <w:rPr>
        <w:lang w:val="fr-FR"/>
      </w:rPr>
      <w:t>5</w:t>
    </w:r>
    <w:r w:rsidRPr="0090048C">
      <w:rPr>
        <w:lang w:val="fr-FR"/>
      </w:rPr>
      <w:t xml:space="preserve">.2021, 12h15 | </w:t>
    </w:r>
    <w:r w:rsidR="00EE1107" w:rsidRPr="0090048C">
      <w:rPr>
        <w:lang w:val="fr-FR"/>
      </w:rPr>
      <w:t>Co-modal</w:t>
    </w:r>
    <w:r w:rsidR="0090048C" w:rsidRPr="0090048C">
      <w:rPr>
        <w:lang w:val="fr-FR"/>
      </w:rPr>
      <w:t xml:space="preserve"> et sa</w:t>
    </w:r>
    <w:r w:rsidR="0090048C">
      <w:rPr>
        <w:lang w:val="fr-FR"/>
      </w:rPr>
      <w:t>lle 2121</w:t>
    </w:r>
  </w:p>
  <w:p w14:paraId="442121C0" w14:textId="77777777" w:rsidR="003C50BF" w:rsidRPr="0090048C" w:rsidRDefault="003C50BF">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445A"/>
    <w:multiLevelType w:val="multilevel"/>
    <w:tmpl w:val="D26E7A70"/>
    <w:lvl w:ilvl="0">
      <w:start w:val="1"/>
      <w:numFmt w:val="decimal"/>
      <w:lvlText w:val="%1."/>
      <w:lvlJc w:val="left"/>
      <w:pPr>
        <w:tabs>
          <w:tab w:val="num" w:pos="1070"/>
        </w:tabs>
        <w:ind w:left="1070" w:hanging="360"/>
      </w:pPr>
    </w:lvl>
    <w:lvl w:ilvl="1">
      <w:start w:val="1"/>
      <w:numFmt w:val="decimal"/>
      <w:lvlText w:val="%2."/>
      <w:lvlJc w:val="left"/>
      <w:pPr>
        <w:tabs>
          <w:tab w:val="num" w:pos="179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abstractNum w:abstractNumId="1" w15:restartNumberingAfterBreak="0">
    <w:nsid w:val="076F543E"/>
    <w:multiLevelType w:val="hybridMultilevel"/>
    <w:tmpl w:val="4AA298AE"/>
    <w:lvl w:ilvl="0" w:tplc="2A4ADA68">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B38B7"/>
    <w:multiLevelType w:val="hybridMultilevel"/>
    <w:tmpl w:val="7A68688E"/>
    <w:lvl w:ilvl="0" w:tplc="051419F6">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A235EA"/>
    <w:multiLevelType w:val="hybridMultilevel"/>
    <w:tmpl w:val="A648827E"/>
    <w:lvl w:ilvl="0" w:tplc="6E0E9C0A">
      <w:start w:val="3"/>
      <w:numFmt w:val="bullet"/>
      <w:lvlText w:val="-"/>
      <w:lvlJc w:val="left"/>
      <w:pPr>
        <w:ind w:left="1080" w:hanging="360"/>
      </w:pPr>
      <w:rPr>
        <w:rFonts w:ascii="Calibri Light" w:eastAsia="Times New Roman" w:hAnsi="Calibri Light" w:cs="Calibri 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EE52639"/>
    <w:multiLevelType w:val="multilevel"/>
    <w:tmpl w:val="3604A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3C06EB"/>
    <w:multiLevelType w:val="multilevel"/>
    <w:tmpl w:val="32C8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15856"/>
    <w:multiLevelType w:val="multilevel"/>
    <w:tmpl w:val="58A0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0246C"/>
    <w:multiLevelType w:val="hybridMultilevel"/>
    <w:tmpl w:val="7AD0DF00"/>
    <w:lvl w:ilvl="0" w:tplc="C30AF56A">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06135E"/>
    <w:multiLevelType w:val="hybridMultilevel"/>
    <w:tmpl w:val="75E0A3B4"/>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8E0CD7"/>
    <w:multiLevelType w:val="hybridMultilevel"/>
    <w:tmpl w:val="511C0A92"/>
    <w:lvl w:ilvl="0" w:tplc="2AF8C620">
      <w:start w:val="10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23B63F7"/>
    <w:multiLevelType w:val="multilevel"/>
    <w:tmpl w:val="744AD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39450D"/>
    <w:multiLevelType w:val="multilevel"/>
    <w:tmpl w:val="81D43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595004D"/>
    <w:multiLevelType w:val="hybridMultilevel"/>
    <w:tmpl w:val="9BDCBEF0"/>
    <w:lvl w:ilvl="0" w:tplc="8220858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78D7783"/>
    <w:multiLevelType w:val="hybridMultilevel"/>
    <w:tmpl w:val="62A24596"/>
    <w:lvl w:ilvl="0" w:tplc="0E90239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8A00CD"/>
    <w:multiLevelType w:val="hybridMultilevel"/>
    <w:tmpl w:val="981AB81E"/>
    <w:lvl w:ilvl="0" w:tplc="541ADB52">
      <w:start w:val="1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8729DF"/>
    <w:multiLevelType w:val="multilevel"/>
    <w:tmpl w:val="3A9E3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0F43A34"/>
    <w:multiLevelType w:val="hybridMultilevel"/>
    <w:tmpl w:val="1BAE2B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1303927"/>
    <w:multiLevelType w:val="hybridMultilevel"/>
    <w:tmpl w:val="DB82B23C"/>
    <w:lvl w:ilvl="0" w:tplc="1FD0AF48">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6B0F4A"/>
    <w:multiLevelType w:val="hybridMultilevel"/>
    <w:tmpl w:val="77B49F28"/>
    <w:lvl w:ilvl="0" w:tplc="E8941A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AC264F"/>
    <w:multiLevelType w:val="hybridMultilevel"/>
    <w:tmpl w:val="C658DAC4"/>
    <w:lvl w:ilvl="0" w:tplc="E7FE87F8">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293D2B"/>
    <w:multiLevelType w:val="hybridMultilevel"/>
    <w:tmpl w:val="D6120836"/>
    <w:lvl w:ilvl="0" w:tplc="BD58938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F23B44"/>
    <w:multiLevelType w:val="hybridMultilevel"/>
    <w:tmpl w:val="973096C6"/>
    <w:lvl w:ilvl="0" w:tplc="B1B05404">
      <w:numFmt w:val="bullet"/>
      <w:lvlText w:val="-"/>
      <w:lvlJc w:val="left"/>
      <w:pPr>
        <w:ind w:left="1060" w:hanging="360"/>
      </w:pPr>
      <w:rPr>
        <w:rFonts w:ascii="Calibri" w:eastAsia="Times New Roman" w:hAnsi="Calibri" w:cs="Calibri" w:hint="default"/>
      </w:rPr>
    </w:lvl>
    <w:lvl w:ilvl="1" w:tplc="040C0003">
      <w:start w:val="1"/>
      <w:numFmt w:val="bullet"/>
      <w:lvlText w:val="o"/>
      <w:lvlJc w:val="left"/>
      <w:pPr>
        <w:ind w:left="1780" w:hanging="360"/>
      </w:pPr>
      <w:rPr>
        <w:rFonts w:ascii="Courier New" w:hAnsi="Courier New" w:cs="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2" w15:restartNumberingAfterBreak="0">
    <w:nsid w:val="3BC83A11"/>
    <w:multiLevelType w:val="hybridMultilevel"/>
    <w:tmpl w:val="08BC8F4C"/>
    <w:lvl w:ilvl="0" w:tplc="BCEE9834">
      <w:numFmt w:val="bullet"/>
      <w:lvlText w:val="-"/>
      <w:lvlJc w:val="left"/>
      <w:pPr>
        <w:ind w:left="720" w:hanging="360"/>
      </w:pPr>
      <w:rPr>
        <w:rFonts w:ascii="Calibri" w:eastAsia="Times New Roman" w:hAnsi="Calibri" w:cs="Calibri" w:hint="default"/>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CF2EE2"/>
    <w:multiLevelType w:val="hybridMultilevel"/>
    <w:tmpl w:val="34F89A22"/>
    <w:lvl w:ilvl="0" w:tplc="6AE2F93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B10728"/>
    <w:multiLevelType w:val="hybridMultilevel"/>
    <w:tmpl w:val="834686F8"/>
    <w:lvl w:ilvl="0" w:tplc="C2FA940E">
      <w:start w:val="3"/>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2937F6"/>
    <w:multiLevelType w:val="hybridMultilevel"/>
    <w:tmpl w:val="D4AA29C2"/>
    <w:lvl w:ilvl="0" w:tplc="8E98D32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15A207F"/>
    <w:multiLevelType w:val="multilevel"/>
    <w:tmpl w:val="CB924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A181D89"/>
    <w:multiLevelType w:val="hybridMultilevel"/>
    <w:tmpl w:val="7D8CECFC"/>
    <w:lvl w:ilvl="0" w:tplc="5740B0FE">
      <w:start w:val="15"/>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3E095B"/>
    <w:multiLevelType w:val="hybridMultilevel"/>
    <w:tmpl w:val="56A8E394"/>
    <w:lvl w:ilvl="0" w:tplc="EE0CCCF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6C63B3"/>
    <w:multiLevelType w:val="hybridMultilevel"/>
    <w:tmpl w:val="7056F512"/>
    <w:lvl w:ilvl="0" w:tplc="BCEE9834">
      <w:numFmt w:val="bullet"/>
      <w:lvlText w:val="-"/>
      <w:lvlJc w:val="left"/>
      <w:pPr>
        <w:ind w:left="360" w:hanging="360"/>
      </w:pPr>
      <w:rPr>
        <w:rFonts w:ascii="Calibri" w:eastAsia="Times New Roman" w:hAnsi="Calibri" w:cs="Calibri" w:hint="default"/>
        <w:sz w:val="18"/>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045028C"/>
    <w:multiLevelType w:val="multilevel"/>
    <w:tmpl w:val="D9B8E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21336E3"/>
    <w:multiLevelType w:val="hybridMultilevel"/>
    <w:tmpl w:val="DEE0EC98"/>
    <w:lvl w:ilvl="0" w:tplc="87C078B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2D14FE"/>
    <w:multiLevelType w:val="hybridMultilevel"/>
    <w:tmpl w:val="8EF49964"/>
    <w:lvl w:ilvl="0" w:tplc="BCEE9834">
      <w:numFmt w:val="bullet"/>
      <w:lvlText w:val="-"/>
      <w:lvlJc w:val="left"/>
      <w:pPr>
        <w:ind w:left="720" w:hanging="360"/>
      </w:pPr>
      <w:rPr>
        <w:rFonts w:ascii="Calibri" w:eastAsia="Times New Roman" w:hAnsi="Calibri" w:cs="Calibr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343577"/>
    <w:multiLevelType w:val="hybridMultilevel"/>
    <w:tmpl w:val="91D65E1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66051F95"/>
    <w:multiLevelType w:val="multilevel"/>
    <w:tmpl w:val="7D7EE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52398C"/>
    <w:multiLevelType w:val="hybridMultilevel"/>
    <w:tmpl w:val="D5081C72"/>
    <w:lvl w:ilvl="0" w:tplc="263E923E">
      <w:numFmt w:val="bullet"/>
      <w:lvlText w:val="-"/>
      <w:lvlJc w:val="left"/>
      <w:pPr>
        <w:ind w:left="780" w:hanging="360"/>
      </w:pPr>
      <w:rPr>
        <w:rFonts w:ascii="Calibri" w:eastAsiaTheme="minorHAnsi" w:hAnsi="Calibri" w:cs="Calibr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6" w15:restartNumberingAfterBreak="0">
    <w:nsid w:val="6C357035"/>
    <w:multiLevelType w:val="hybridMultilevel"/>
    <w:tmpl w:val="7C38DAF2"/>
    <w:lvl w:ilvl="0" w:tplc="B36A5C9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AB14CE"/>
    <w:multiLevelType w:val="multilevel"/>
    <w:tmpl w:val="A16C4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70E297B"/>
    <w:multiLevelType w:val="hybridMultilevel"/>
    <w:tmpl w:val="4FACD424"/>
    <w:lvl w:ilvl="0" w:tplc="283C099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181378"/>
    <w:multiLevelType w:val="hybridMultilevel"/>
    <w:tmpl w:val="A61AB894"/>
    <w:lvl w:ilvl="0" w:tplc="F43E7A4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C86153"/>
    <w:multiLevelType w:val="multilevel"/>
    <w:tmpl w:val="DC8211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8EB1DF9"/>
    <w:multiLevelType w:val="hybridMultilevel"/>
    <w:tmpl w:val="BB08A8A8"/>
    <w:lvl w:ilvl="0" w:tplc="46382D6A">
      <w:start w:val="3"/>
      <w:numFmt w:val="bullet"/>
      <w:lvlText w:val=""/>
      <w:lvlJc w:val="left"/>
      <w:pPr>
        <w:ind w:left="1080" w:hanging="360"/>
      </w:pPr>
      <w:rPr>
        <w:rFonts w:ascii="Symbol" w:eastAsia="Times New Roman" w:hAnsi="Symbol" w:cs="Courier New"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7EA43A89"/>
    <w:multiLevelType w:val="hybridMultilevel"/>
    <w:tmpl w:val="B7C458AE"/>
    <w:lvl w:ilvl="0" w:tplc="B51EE696">
      <w:start w:val="1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FF81351"/>
    <w:multiLevelType w:val="hybridMultilevel"/>
    <w:tmpl w:val="871A530C"/>
    <w:lvl w:ilvl="0" w:tplc="E8941A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23"/>
  </w:num>
  <w:num w:numId="4">
    <w:abstractNumId w:val="41"/>
  </w:num>
  <w:num w:numId="5">
    <w:abstractNumId w:val="24"/>
  </w:num>
  <w:num w:numId="6">
    <w:abstractNumId w:val="43"/>
  </w:num>
  <w:num w:numId="7">
    <w:abstractNumId w:val="18"/>
  </w:num>
  <w:num w:numId="8">
    <w:abstractNumId w:val="8"/>
  </w:num>
  <w:num w:numId="9">
    <w:abstractNumId w:val="21"/>
  </w:num>
  <w:num w:numId="10">
    <w:abstractNumId w:val="19"/>
  </w:num>
  <w:num w:numId="11">
    <w:abstractNumId w:val="36"/>
  </w:num>
  <w:num w:numId="12">
    <w:abstractNumId w:val="25"/>
  </w:num>
  <w:num w:numId="13">
    <w:abstractNumId w:val="27"/>
  </w:num>
  <w:num w:numId="14">
    <w:abstractNumId w:val="42"/>
  </w:num>
  <w:num w:numId="15">
    <w:abstractNumId w:val="14"/>
  </w:num>
  <w:num w:numId="16">
    <w:abstractNumId w:val="22"/>
  </w:num>
  <w:num w:numId="17">
    <w:abstractNumId w:val="29"/>
  </w:num>
  <w:num w:numId="18">
    <w:abstractNumId w:val="5"/>
  </w:num>
  <w:num w:numId="19">
    <w:abstractNumId w:val="6"/>
  </w:num>
  <w:num w:numId="20">
    <w:abstractNumId w:val="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8"/>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3"/>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7"/>
  </w:num>
  <w:num w:numId="33">
    <w:abstractNumId w:val="16"/>
  </w:num>
  <w:num w:numId="34">
    <w:abstractNumId w:val="3"/>
  </w:num>
  <w:num w:numId="35">
    <w:abstractNumId w:val="2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1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71"/>
    <w:rsid w:val="000043F7"/>
    <w:rsid w:val="000141D6"/>
    <w:rsid w:val="000221A9"/>
    <w:rsid w:val="0002477B"/>
    <w:rsid w:val="00045BF0"/>
    <w:rsid w:val="000529D0"/>
    <w:rsid w:val="0005452B"/>
    <w:rsid w:val="00056834"/>
    <w:rsid w:val="00064FA1"/>
    <w:rsid w:val="00070E9A"/>
    <w:rsid w:val="00073367"/>
    <w:rsid w:val="0007617C"/>
    <w:rsid w:val="000815A5"/>
    <w:rsid w:val="00084817"/>
    <w:rsid w:val="00087EBB"/>
    <w:rsid w:val="000A519D"/>
    <w:rsid w:val="000A5F18"/>
    <w:rsid w:val="000A6508"/>
    <w:rsid w:val="000B5104"/>
    <w:rsid w:val="000B6843"/>
    <w:rsid w:val="000C24D0"/>
    <w:rsid w:val="000E464A"/>
    <w:rsid w:val="00104863"/>
    <w:rsid w:val="001113A5"/>
    <w:rsid w:val="00112065"/>
    <w:rsid w:val="0011604E"/>
    <w:rsid w:val="00117BA2"/>
    <w:rsid w:val="001203E0"/>
    <w:rsid w:val="00123DF2"/>
    <w:rsid w:val="001345F9"/>
    <w:rsid w:val="00134E79"/>
    <w:rsid w:val="00135933"/>
    <w:rsid w:val="001516B5"/>
    <w:rsid w:val="00161F87"/>
    <w:rsid w:val="00196F6A"/>
    <w:rsid w:val="001A1925"/>
    <w:rsid w:val="001A23B0"/>
    <w:rsid w:val="001A4D9B"/>
    <w:rsid w:val="001A6748"/>
    <w:rsid w:val="001B7444"/>
    <w:rsid w:val="001C0F35"/>
    <w:rsid w:val="001C7730"/>
    <w:rsid w:val="001D30C9"/>
    <w:rsid w:val="001D764D"/>
    <w:rsid w:val="001E2D2B"/>
    <w:rsid w:val="00200278"/>
    <w:rsid w:val="0020154B"/>
    <w:rsid w:val="00205A78"/>
    <w:rsid w:val="002079BC"/>
    <w:rsid w:val="002141EA"/>
    <w:rsid w:val="002238A7"/>
    <w:rsid w:val="00226595"/>
    <w:rsid w:val="002445AC"/>
    <w:rsid w:val="002605C7"/>
    <w:rsid w:val="00272954"/>
    <w:rsid w:val="00285329"/>
    <w:rsid w:val="00293E94"/>
    <w:rsid w:val="002944FD"/>
    <w:rsid w:val="002A67D7"/>
    <w:rsid w:val="002B1969"/>
    <w:rsid w:val="002C1656"/>
    <w:rsid w:val="002C3F87"/>
    <w:rsid w:val="002D0AB8"/>
    <w:rsid w:val="002D434B"/>
    <w:rsid w:val="002D6984"/>
    <w:rsid w:val="002D7660"/>
    <w:rsid w:val="002E1FCA"/>
    <w:rsid w:val="002E39F9"/>
    <w:rsid w:val="002E5A15"/>
    <w:rsid w:val="002F6873"/>
    <w:rsid w:val="00307394"/>
    <w:rsid w:val="00317160"/>
    <w:rsid w:val="003240F4"/>
    <w:rsid w:val="00332E8B"/>
    <w:rsid w:val="00342BA2"/>
    <w:rsid w:val="00344E1B"/>
    <w:rsid w:val="00352D8E"/>
    <w:rsid w:val="003621B8"/>
    <w:rsid w:val="00365ECA"/>
    <w:rsid w:val="00374725"/>
    <w:rsid w:val="00375BCD"/>
    <w:rsid w:val="003766E0"/>
    <w:rsid w:val="00390EB9"/>
    <w:rsid w:val="003A02E0"/>
    <w:rsid w:val="003A5A40"/>
    <w:rsid w:val="003B43FB"/>
    <w:rsid w:val="003B6DD2"/>
    <w:rsid w:val="003C34A0"/>
    <w:rsid w:val="003C50BF"/>
    <w:rsid w:val="003C5B18"/>
    <w:rsid w:val="003E4B86"/>
    <w:rsid w:val="003F1F81"/>
    <w:rsid w:val="00402B0B"/>
    <w:rsid w:val="00404E88"/>
    <w:rsid w:val="00416FDC"/>
    <w:rsid w:val="004172FA"/>
    <w:rsid w:val="004305E3"/>
    <w:rsid w:val="00432CE6"/>
    <w:rsid w:val="00434AC4"/>
    <w:rsid w:val="00446F9B"/>
    <w:rsid w:val="00451F44"/>
    <w:rsid w:val="004527CC"/>
    <w:rsid w:val="00467EE6"/>
    <w:rsid w:val="00475B70"/>
    <w:rsid w:val="0048054E"/>
    <w:rsid w:val="00491F3E"/>
    <w:rsid w:val="00494116"/>
    <w:rsid w:val="004B3350"/>
    <w:rsid w:val="004B4F2D"/>
    <w:rsid w:val="004C5E0E"/>
    <w:rsid w:val="004C6DED"/>
    <w:rsid w:val="004D2575"/>
    <w:rsid w:val="004E1D9E"/>
    <w:rsid w:val="004E6C35"/>
    <w:rsid w:val="004F1ECF"/>
    <w:rsid w:val="004F223F"/>
    <w:rsid w:val="004F43DF"/>
    <w:rsid w:val="00517BB0"/>
    <w:rsid w:val="0053213E"/>
    <w:rsid w:val="00543DA1"/>
    <w:rsid w:val="00546863"/>
    <w:rsid w:val="00551F33"/>
    <w:rsid w:val="005605FC"/>
    <w:rsid w:val="00561D58"/>
    <w:rsid w:val="00570DAF"/>
    <w:rsid w:val="00574F20"/>
    <w:rsid w:val="0057550B"/>
    <w:rsid w:val="00583D6A"/>
    <w:rsid w:val="005B10B2"/>
    <w:rsid w:val="005B3007"/>
    <w:rsid w:val="005C0083"/>
    <w:rsid w:val="005C3E52"/>
    <w:rsid w:val="005C6A8C"/>
    <w:rsid w:val="005D0332"/>
    <w:rsid w:val="005E274A"/>
    <w:rsid w:val="005F2201"/>
    <w:rsid w:val="00615B01"/>
    <w:rsid w:val="006173DB"/>
    <w:rsid w:val="00631598"/>
    <w:rsid w:val="0063517C"/>
    <w:rsid w:val="00640E8E"/>
    <w:rsid w:val="006548DC"/>
    <w:rsid w:val="00661FC1"/>
    <w:rsid w:val="00663C34"/>
    <w:rsid w:val="00671E06"/>
    <w:rsid w:val="006748BD"/>
    <w:rsid w:val="00690854"/>
    <w:rsid w:val="006927DD"/>
    <w:rsid w:val="00696438"/>
    <w:rsid w:val="006A5C50"/>
    <w:rsid w:val="006B41B8"/>
    <w:rsid w:val="006C0971"/>
    <w:rsid w:val="006C3AED"/>
    <w:rsid w:val="006C6542"/>
    <w:rsid w:val="006D46FC"/>
    <w:rsid w:val="006E026B"/>
    <w:rsid w:val="006E17AD"/>
    <w:rsid w:val="006E7C07"/>
    <w:rsid w:val="006F02A2"/>
    <w:rsid w:val="006F0EF5"/>
    <w:rsid w:val="006F2482"/>
    <w:rsid w:val="006F3CEB"/>
    <w:rsid w:val="00704739"/>
    <w:rsid w:val="00705CC0"/>
    <w:rsid w:val="0071650F"/>
    <w:rsid w:val="0072517D"/>
    <w:rsid w:val="00726A75"/>
    <w:rsid w:val="00732DCA"/>
    <w:rsid w:val="0074389B"/>
    <w:rsid w:val="0075462D"/>
    <w:rsid w:val="00762809"/>
    <w:rsid w:val="00766F0D"/>
    <w:rsid w:val="0078793D"/>
    <w:rsid w:val="007A66DA"/>
    <w:rsid w:val="007B0C33"/>
    <w:rsid w:val="007B589E"/>
    <w:rsid w:val="007C19AF"/>
    <w:rsid w:val="007C5FCD"/>
    <w:rsid w:val="007D4259"/>
    <w:rsid w:val="007E4FA1"/>
    <w:rsid w:val="007E6645"/>
    <w:rsid w:val="007F6FF2"/>
    <w:rsid w:val="007F7A1F"/>
    <w:rsid w:val="008071BA"/>
    <w:rsid w:val="008201CF"/>
    <w:rsid w:val="00851B9D"/>
    <w:rsid w:val="00855D7F"/>
    <w:rsid w:val="0086670C"/>
    <w:rsid w:val="00874CB6"/>
    <w:rsid w:val="00882B51"/>
    <w:rsid w:val="008A16D4"/>
    <w:rsid w:val="008A3D07"/>
    <w:rsid w:val="008B00D6"/>
    <w:rsid w:val="008B0488"/>
    <w:rsid w:val="008B531F"/>
    <w:rsid w:val="008D7916"/>
    <w:rsid w:val="008E0454"/>
    <w:rsid w:val="0090048C"/>
    <w:rsid w:val="00907D67"/>
    <w:rsid w:val="00920834"/>
    <w:rsid w:val="00926492"/>
    <w:rsid w:val="009300DE"/>
    <w:rsid w:val="00932FB7"/>
    <w:rsid w:val="00935A69"/>
    <w:rsid w:val="009445FE"/>
    <w:rsid w:val="00944D83"/>
    <w:rsid w:val="00946A8C"/>
    <w:rsid w:val="00946AB7"/>
    <w:rsid w:val="0095767D"/>
    <w:rsid w:val="00960194"/>
    <w:rsid w:val="00965FBB"/>
    <w:rsid w:val="00973EEF"/>
    <w:rsid w:val="00980030"/>
    <w:rsid w:val="00980189"/>
    <w:rsid w:val="009874BD"/>
    <w:rsid w:val="00994B2D"/>
    <w:rsid w:val="009A07AE"/>
    <w:rsid w:val="009A5D45"/>
    <w:rsid w:val="009A63B9"/>
    <w:rsid w:val="009B714B"/>
    <w:rsid w:val="009D5067"/>
    <w:rsid w:val="009F706C"/>
    <w:rsid w:val="00A00F19"/>
    <w:rsid w:val="00A03939"/>
    <w:rsid w:val="00A0451B"/>
    <w:rsid w:val="00A23744"/>
    <w:rsid w:val="00A24AF7"/>
    <w:rsid w:val="00A32E44"/>
    <w:rsid w:val="00A33A45"/>
    <w:rsid w:val="00A536A9"/>
    <w:rsid w:val="00A56287"/>
    <w:rsid w:val="00A61DEE"/>
    <w:rsid w:val="00A627F2"/>
    <w:rsid w:val="00A64B65"/>
    <w:rsid w:val="00A73DA4"/>
    <w:rsid w:val="00A92031"/>
    <w:rsid w:val="00A941EF"/>
    <w:rsid w:val="00AA17C4"/>
    <w:rsid w:val="00AB1033"/>
    <w:rsid w:val="00AB263E"/>
    <w:rsid w:val="00AC7E66"/>
    <w:rsid w:val="00AE6300"/>
    <w:rsid w:val="00AF1B90"/>
    <w:rsid w:val="00AF72AE"/>
    <w:rsid w:val="00B02977"/>
    <w:rsid w:val="00B0306C"/>
    <w:rsid w:val="00B048B3"/>
    <w:rsid w:val="00B1088B"/>
    <w:rsid w:val="00B114B7"/>
    <w:rsid w:val="00B15634"/>
    <w:rsid w:val="00B166B8"/>
    <w:rsid w:val="00B167B0"/>
    <w:rsid w:val="00B21598"/>
    <w:rsid w:val="00B22778"/>
    <w:rsid w:val="00B40898"/>
    <w:rsid w:val="00B474EF"/>
    <w:rsid w:val="00B47EEC"/>
    <w:rsid w:val="00B55755"/>
    <w:rsid w:val="00B72523"/>
    <w:rsid w:val="00B94557"/>
    <w:rsid w:val="00B9578C"/>
    <w:rsid w:val="00BC2491"/>
    <w:rsid w:val="00BC3A36"/>
    <w:rsid w:val="00BC5396"/>
    <w:rsid w:val="00BC7D74"/>
    <w:rsid w:val="00BE19A5"/>
    <w:rsid w:val="00BE4084"/>
    <w:rsid w:val="00BE4E20"/>
    <w:rsid w:val="00BF3F78"/>
    <w:rsid w:val="00C1207A"/>
    <w:rsid w:val="00C12C2D"/>
    <w:rsid w:val="00C143B0"/>
    <w:rsid w:val="00C256F2"/>
    <w:rsid w:val="00C26B3D"/>
    <w:rsid w:val="00C27BD4"/>
    <w:rsid w:val="00C3116D"/>
    <w:rsid w:val="00C320D2"/>
    <w:rsid w:val="00C3363A"/>
    <w:rsid w:val="00C354F9"/>
    <w:rsid w:val="00C51A03"/>
    <w:rsid w:val="00C631A6"/>
    <w:rsid w:val="00C67DC2"/>
    <w:rsid w:val="00C83829"/>
    <w:rsid w:val="00C876EE"/>
    <w:rsid w:val="00C95956"/>
    <w:rsid w:val="00CA2D7E"/>
    <w:rsid w:val="00CA441B"/>
    <w:rsid w:val="00CC0882"/>
    <w:rsid w:val="00CC3604"/>
    <w:rsid w:val="00CD0180"/>
    <w:rsid w:val="00CD0BE5"/>
    <w:rsid w:val="00CF3EF5"/>
    <w:rsid w:val="00D10DD0"/>
    <w:rsid w:val="00D21C1C"/>
    <w:rsid w:val="00D3113E"/>
    <w:rsid w:val="00D3392A"/>
    <w:rsid w:val="00D3460B"/>
    <w:rsid w:val="00D35289"/>
    <w:rsid w:val="00D36629"/>
    <w:rsid w:val="00D45BF6"/>
    <w:rsid w:val="00D509F9"/>
    <w:rsid w:val="00D531AA"/>
    <w:rsid w:val="00D54D39"/>
    <w:rsid w:val="00D54ED0"/>
    <w:rsid w:val="00D7369C"/>
    <w:rsid w:val="00D8719B"/>
    <w:rsid w:val="00D92FEA"/>
    <w:rsid w:val="00DA4B57"/>
    <w:rsid w:val="00DA4C1B"/>
    <w:rsid w:val="00DB176E"/>
    <w:rsid w:val="00DB679C"/>
    <w:rsid w:val="00DC1770"/>
    <w:rsid w:val="00DD37BB"/>
    <w:rsid w:val="00DD5281"/>
    <w:rsid w:val="00DD6905"/>
    <w:rsid w:val="00E03E5C"/>
    <w:rsid w:val="00E10F99"/>
    <w:rsid w:val="00E140E2"/>
    <w:rsid w:val="00E14537"/>
    <w:rsid w:val="00E17C3F"/>
    <w:rsid w:val="00E22C6D"/>
    <w:rsid w:val="00E33047"/>
    <w:rsid w:val="00E4406E"/>
    <w:rsid w:val="00E46E29"/>
    <w:rsid w:val="00E55622"/>
    <w:rsid w:val="00E632ED"/>
    <w:rsid w:val="00E63CE8"/>
    <w:rsid w:val="00E7724E"/>
    <w:rsid w:val="00E859F3"/>
    <w:rsid w:val="00E90617"/>
    <w:rsid w:val="00E94A25"/>
    <w:rsid w:val="00E97735"/>
    <w:rsid w:val="00EA48B6"/>
    <w:rsid w:val="00EB0A5A"/>
    <w:rsid w:val="00ED189E"/>
    <w:rsid w:val="00EE1107"/>
    <w:rsid w:val="00EF2A3E"/>
    <w:rsid w:val="00F21BA8"/>
    <w:rsid w:val="00F246CC"/>
    <w:rsid w:val="00F26852"/>
    <w:rsid w:val="00F36386"/>
    <w:rsid w:val="00F41CB6"/>
    <w:rsid w:val="00F472BB"/>
    <w:rsid w:val="00F50117"/>
    <w:rsid w:val="00F54BA1"/>
    <w:rsid w:val="00F6422A"/>
    <w:rsid w:val="00F70FB3"/>
    <w:rsid w:val="00F734FB"/>
    <w:rsid w:val="00F81CB0"/>
    <w:rsid w:val="00F85AA6"/>
    <w:rsid w:val="00F95D75"/>
    <w:rsid w:val="00FA2AC8"/>
    <w:rsid w:val="00FB0803"/>
    <w:rsid w:val="00FC1A6B"/>
    <w:rsid w:val="00FD211A"/>
    <w:rsid w:val="00FD5BB5"/>
    <w:rsid w:val="00FE454E"/>
    <w:rsid w:val="00FE6C11"/>
    <w:rsid w:val="00FF0E42"/>
    <w:rsid w:val="00FF109B"/>
    <w:rsid w:val="00FF46C9"/>
    <w:rsid w:val="00FF71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9672"/>
  <w15:chartTrackingRefBased/>
  <w15:docId w15:val="{14752183-80C7-A34A-A09D-AADEE80C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0803"/>
    <w:pPr>
      <w:tabs>
        <w:tab w:val="center" w:pos="4536"/>
        <w:tab w:val="right" w:pos="9072"/>
      </w:tabs>
    </w:pPr>
  </w:style>
  <w:style w:type="character" w:customStyle="1" w:styleId="En-tteCar">
    <w:name w:val="En-tête Car"/>
    <w:basedOn w:val="Policepardfaut"/>
    <w:link w:val="En-tte"/>
    <w:uiPriority w:val="99"/>
    <w:rsid w:val="00FB0803"/>
  </w:style>
  <w:style w:type="paragraph" w:customStyle="1" w:styleId="xmsonormal">
    <w:name w:val="x_msonormal"/>
    <w:basedOn w:val="Normal"/>
    <w:rsid w:val="00FB0803"/>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FB0803"/>
    <w:pPr>
      <w:ind w:left="720"/>
      <w:contextualSpacing/>
    </w:pPr>
  </w:style>
  <w:style w:type="paragraph" w:styleId="Pieddepage">
    <w:name w:val="footer"/>
    <w:basedOn w:val="Normal"/>
    <w:link w:val="PieddepageCar"/>
    <w:uiPriority w:val="99"/>
    <w:unhideWhenUsed/>
    <w:rsid w:val="00FB0803"/>
    <w:pPr>
      <w:tabs>
        <w:tab w:val="center" w:pos="4536"/>
        <w:tab w:val="right" w:pos="9072"/>
      </w:tabs>
    </w:pPr>
  </w:style>
  <w:style w:type="character" w:customStyle="1" w:styleId="PieddepageCar">
    <w:name w:val="Pied de page Car"/>
    <w:basedOn w:val="Policepardfaut"/>
    <w:link w:val="Pieddepage"/>
    <w:uiPriority w:val="99"/>
    <w:rsid w:val="00FB0803"/>
  </w:style>
  <w:style w:type="paragraph" w:styleId="Textedebulles">
    <w:name w:val="Balloon Text"/>
    <w:basedOn w:val="Normal"/>
    <w:link w:val="TextedebullesCar"/>
    <w:uiPriority w:val="99"/>
    <w:semiHidden/>
    <w:unhideWhenUsed/>
    <w:rsid w:val="00973EE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73EEF"/>
    <w:rPr>
      <w:rFonts w:ascii="Times New Roman" w:hAnsi="Times New Roman" w:cs="Times New Roman"/>
      <w:sz w:val="18"/>
      <w:szCs w:val="18"/>
    </w:rPr>
  </w:style>
  <w:style w:type="character" w:styleId="Lienhypertexte">
    <w:name w:val="Hyperlink"/>
    <w:basedOn w:val="Policepardfaut"/>
    <w:uiPriority w:val="99"/>
    <w:unhideWhenUsed/>
    <w:rsid w:val="00451F44"/>
    <w:rPr>
      <w:color w:val="0563C1" w:themeColor="hyperlink"/>
      <w:u w:val="single"/>
    </w:rPr>
  </w:style>
  <w:style w:type="character" w:styleId="Mentionnonrsolue">
    <w:name w:val="Unresolved Mention"/>
    <w:basedOn w:val="Policepardfaut"/>
    <w:uiPriority w:val="99"/>
    <w:semiHidden/>
    <w:unhideWhenUsed/>
    <w:rsid w:val="00451F44"/>
    <w:rPr>
      <w:color w:val="605E5C"/>
      <w:shd w:val="clear" w:color="auto" w:fill="E1DFDD"/>
    </w:rPr>
  </w:style>
  <w:style w:type="character" w:styleId="Lienhypertextesuivivisit">
    <w:name w:val="FollowedHyperlink"/>
    <w:basedOn w:val="Policepardfaut"/>
    <w:uiPriority w:val="99"/>
    <w:semiHidden/>
    <w:unhideWhenUsed/>
    <w:rsid w:val="009B714B"/>
    <w:rPr>
      <w:color w:val="954F72" w:themeColor="followedHyperlink"/>
      <w:u w:val="single"/>
    </w:rPr>
  </w:style>
  <w:style w:type="paragraph" w:styleId="NormalWeb">
    <w:name w:val="Normal (Web)"/>
    <w:basedOn w:val="Normal"/>
    <w:uiPriority w:val="99"/>
    <w:unhideWhenUsed/>
    <w:rsid w:val="007F6FF2"/>
    <w:pPr>
      <w:spacing w:before="100" w:beforeAutospacing="1" w:after="100" w:afterAutospacing="1"/>
    </w:pPr>
    <w:rPr>
      <w:rFonts w:ascii="Times New Roman" w:eastAsia="Times New Roman" w:hAnsi="Times New Roman" w:cs="Times New Roman"/>
      <w:lang w:eastAsia="fr-FR"/>
    </w:rPr>
  </w:style>
  <w:style w:type="paragraph" w:styleId="Sansinterligne">
    <w:name w:val="No Spacing"/>
    <w:uiPriority w:val="1"/>
    <w:qFormat/>
    <w:rsid w:val="001C0F35"/>
  </w:style>
  <w:style w:type="character" w:customStyle="1" w:styleId="apple-converted-space">
    <w:name w:val="apple-converted-space"/>
    <w:basedOn w:val="Policepardfaut"/>
    <w:rsid w:val="006F0EF5"/>
  </w:style>
  <w:style w:type="character" w:styleId="Marquedecommentaire">
    <w:name w:val="annotation reference"/>
    <w:basedOn w:val="Policepardfaut"/>
    <w:uiPriority w:val="99"/>
    <w:semiHidden/>
    <w:unhideWhenUsed/>
    <w:rsid w:val="00F50117"/>
    <w:rPr>
      <w:sz w:val="16"/>
      <w:szCs w:val="16"/>
    </w:rPr>
  </w:style>
  <w:style w:type="paragraph" w:styleId="Commentaire">
    <w:name w:val="annotation text"/>
    <w:basedOn w:val="Normal"/>
    <w:link w:val="CommentaireCar"/>
    <w:uiPriority w:val="99"/>
    <w:semiHidden/>
    <w:unhideWhenUsed/>
    <w:rsid w:val="00F50117"/>
    <w:rPr>
      <w:sz w:val="20"/>
      <w:szCs w:val="20"/>
    </w:rPr>
  </w:style>
  <w:style w:type="character" w:customStyle="1" w:styleId="CommentaireCar">
    <w:name w:val="Commentaire Car"/>
    <w:basedOn w:val="Policepardfaut"/>
    <w:link w:val="Commentaire"/>
    <w:uiPriority w:val="99"/>
    <w:semiHidden/>
    <w:rsid w:val="00F50117"/>
    <w:rPr>
      <w:sz w:val="20"/>
      <w:szCs w:val="20"/>
    </w:rPr>
  </w:style>
  <w:style w:type="paragraph" w:styleId="Objetducommentaire">
    <w:name w:val="annotation subject"/>
    <w:basedOn w:val="Commentaire"/>
    <w:next w:val="Commentaire"/>
    <w:link w:val="ObjetducommentaireCar"/>
    <w:uiPriority w:val="99"/>
    <w:semiHidden/>
    <w:unhideWhenUsed/>
    <w:rsid w:val="00F50117"/>
    <w:rPr>
      <w:b/>
      <w:bCs/>
    </w:rPr>
  </w:style>
  <w:style w:type="character" w:customStyle="1" w:styleId="ObjetducommentaireCar">
    <w:name w:val="Objet du commentaire Car"/>
    <w:basedOn w:val="CommentaireCar"/>
    <w:link w:val="Objetducommentaire"/>
    <w:uiPriority w:val="99"/>
    <w:semiHidden/>
    <w:rsid w:val="00F501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11781">
      <w:bodyDiv w:val="1"/>
      <w:marLeft w:val="0"/>
      <w:marRight w:val="0"/>
      <w:marTop w:val="0"/>
      <w:marBottom w:val="0"/>
      <w:divBdr>
        <w:top w:val="none" w:sz="0" w:space="0" w:color="auto"/>
        <w:left w:val="none" w:sz="0" w:space="0" w:color="auto"/>
        <w:bottom w:val="none" w:sz="0" w:space="0" w:color="auto"/>
        <w:right w:val="none" w:sz="0" w:space="0" w:color="auto"/>
      </w:divBdr>
    </w:div>
    <w:div w:id="405424181">
      <w:bodyDiv w:val="1"/>
      <w:marLeft w:val="0"/>
      <w:marRight w:val="0"/>
      <w:marTop w:val="0"/>
      <w:marBottom w:val="0"/>
      <w:divBdr>
        <w:top w:val="none" w:sz="0" w:space="0" w:color="auto"/>
        <w:left w:val="none" w:sz="0" w:space="0" w:color="auto"/>
        <w:bottom w:val="none" w:sz="0" w:space="0" w:color="auto"/>
        <w:right w:val="none" w:sz="0" w:space="0" w:color="auto"/>
      </w:divBdr>
    </w:div>
    <w:div w:id="560481444">
      <w:bodyDiv w:val="1"/>
      <w:marLeft w:val="0"/>
      <w:marRight w:val="0"/>
      <w:marTop w:val="0"/>
      <w:marBottom w:val="0"/>
      <w:divBdr>
        <w:top w:val="none" w:sz="0" w:space="0" w:color="auto"/>
        <w:left w:val="none" w:sz="0" w:space="0" w:color="auto"/>
        <w:bottom w:val="none" w:sz="0" w:space="0" w:color="auto"/>
        <w:right w:val="none" w:sz="0" w:space="0" w:color="auto"/>
      </w:divBdr>
    </w:div>
    <w:div w:id="646399263">
      <w:bodyDiv w:val="1"/>
      <w:marLeft w:val="0"/>
      <w:marRight w:val="0"/>
      <w:marTop w:val="0"/>
      <w:marBottom w:val="0"/>
      <w:divBdr>
        <w:top w:val="none" w:sz="0" w:space="0" w:color="auto"/>
        <w:left w:val="none" w:sz="0" w:space="0" w:color="auto"/>
        <w:bottom w:val="none" w:sz="0" w:space="0" w:color="auto"/>
        <w:right w:val="none" w:sz="0" w:space="0" w:color="auto"/>
      </w:divBdr>
    </w:div>
    <w:div w:id="738596485">
      <w:bodyDiv w:val="1"/>
      <w:marLeft w:val="0"/>
      <w:marRight w:val="0"/>
      <w:marTop w:val="0"/>
      <w:marBottom w:val="0"/>
      <w:divBdr>
        <w:top w:val="none" w:sz="0" w:space="0" w:color="auto"/>
        <w:left w:val="none" w:sz="0" w:space="0" w:color="auto"/>
        <w:bottom w:val="none" w:sz="0" w:space="0" w:color="auto"/>
        <w:right w:val="none" w:sz="0" w:space="0" w:color="auto"/>
      </w:divBdr>
    </w:div>
    <w:div w:id="754981464">
      <w:bodyDiv w:val="1"/>
      <w:marLeft w:val="0"/>
      <w:marRight w:val="0"/>
      <w:marTop w:val="0"/>
      <w:marBottom w:val="0"/>
      <w:divBdr>
        <w:top w:val="none" w:sz="0" w:space="0" w:color="auto"/>
        <w:left w:val="none" w:sz="0" w:space="0" w:color="auto"/>
        <w:bottom w:val="none" w:sz="0" w:space="0" w:color="auto"/>
        <w:right w:val="none" w:sz="0" w:space="0" w:color="auto"/>
      </w:divBdr>
    </w:div>
    <w:div w:id="921987534">
      <w:bodyDiv w:val="1"/>
      <w:marLeft w:val="0"/>
      <w:marRight w:val="0"/>
      <w:marTop w:val="0"/>
      <w:marBottom w:val="0"/>
      <w:divBdr>
        <w:top w:val="none" w:sz="0" w:space="0" w:color="auto"/>
        <w:left w:val="none" w:sz="0" w:space="0" w:color="auto"/>
        <w:bottom w:val="none" w:sz="0" w:space="0" w:color="auto"/>
        <w:right w:val="none" w:sz="0" w:space="0" w:color="auto"/>
      </w:divBdr>
    </w:div>
    <w:div w:id="947011332">
      <w:bodyDiv w:val="1"/>
      <w:marLeft w:val="0"/>
      <w:marRight w:val="0"/>
      <w:marTop w:val="0"/>
      <w:marBottom w:val="0"/>
      <w:divBdr>
        <w:top w:val="none" w:sz="0" w:space="0" w:color="auto"/>
        <w:left w:val="none" w:sz="0" w:space="0" w:color="auto"/>
        <w:bottom w:val="none" w:sz="0" w:space="0" w:color="auto"/>
        <w:right w:val="none" w:sz="0" w:space="0" w:color="auto"/>
      </w:divBdr>
    </w:div>
    <w:div w:id="1056586220">
      <w:bodyDiv w:val="1"/>
      <w:marLeft w:val="0"/>
      <w:marRight w:val="0"/>
      <w:marTop w:val="0"/>
      <w:marBottom w:val="0"/>
      <w:divBdr>
        <w:top w:val="none" w:sz="0" w:space="0" w:color="auto"/>
        <w:left w:val="none" w:sz="0" w:space="0" w:color="auto"/>
        <w:bottom w:val="none" w:sz="0" w:space="0" w:color="auto"/>
        <w:right w:val="none" w:sz="0" w:space="0" w:color="auto"/>
      </w:divBdr>
    </w:div>
    <w:div w:id="1135290059">
      <w:bodyDiv w:val="1"/>
      <w:marLeft w:val="0"/>
      <w:marRight w:val="0"/>
      <w:marTop w:val="0"/>
      <w:marBottom w:val="0"/>
      <w:divBdr>
        <w:top w:val="none" w:sz="0" w:space="0" w:color="auto"/>
        <w:left w:val="none" w:sz="0" w:space="0" w:color="auto"/>
        <w:bottom w:val="none" w:sz="0" w:space="0" w:color="auto"/>
        <w:right w:val="none" w:sz="0" w:space="0" w:color="auto"/>
      </w:divBdr>
    </w:div>
    <w:div w:id="1155951020">
      <w:bodyDiv w:val="1"/>
      <w:marLeft w:val="0"/>
      <w:marRight w:val="0"/>
      <w:marTop w:val="0"/>
      <w:marBottom w:val="0"/>
      <w:divBdr>
        <w:top w:val="none" w:sz="0" w:space="0" w:color="auto"/>
        <w:left w:val="none" w:sz="0" w:space="0" w:color="auto"/>
        <w:bottom w:val="none" w:sz="0" w:space="0" w:color="auto"/>
        <w:right w:val="none" w:sz="0" w:space="0" w:color="auto"/>
      </w:divBdr>
    </w:div>
    <w:div w:id="1173493154">
      <w:bodyDiv w:val="1"/>
      <w:marLeft w:val="0"/>
      <w:marRight w:val="0"/>
      <w:marTop w:val="0"/>
      <w:marBottom w:val="0"/>
      <w:divBdr>
        <w:top w:val="none" w:sz="0" w:space="0" w:color="auto"/>
        <w:left w:val="none" w:sz="0" w:space="0" w:color="auto"/>
        <w:bottom w:val="none" w:sz="0" w:space="0" w:color="auto"/>
        <w:right w:val="none" w:sz="0" w:space="0" w:color="auto"/>
      </w:divBdr>
    </w:div>
    <w:div w:id="1332292769">
      <w:bodyDiv w:val="1"/>
      <w:marLeft w:val="0"/>
      <w:marRight w:val="0"/>
      <w:marTop w:val="0"/>
      <w:marBottom w:val="0"/>
      <w:divBdr>
        <w:top w:val="none" w:sz="0" w:space="0" w:color="auto"/>
        <w:left w:val="none" w:sz="0" w:space="0" w:color="auto"/>
        <w:bottom w:val="none" w:sz="0" w:space="0" w:color="auto"/>
        <w:right w:val="none" w:sz="0" w:space="0" w:color="auto"/>
      </w:divBdr>
      <w:divsChild>
        <w:div w:id="1668944722">
          <w:marLeft w:val="0"/>
          <w:marRight w:val="0"/>
          <w:marTop w:val="0"/>
          <w:marBottom w:val="0"/>
          <w:divBdr>
            <w:top w:val="none" w:sz="0" w:space="0" w:color="auto"/>
            <w:left w:val="none" w:sz="0" w:space="0" w:color="auto"/>
            <w:bottom w:val="none" w:sz="0" w:space="0" w:color="auto"/>
            <w:right w:val="none" w:sz="0" w:space="0" w:color="auto"/>
          </w:divBdr>
        </w:div>
        <w:div w:id="1099446220">
          <w:marLeft w:val="0"/>
          <w:marRight w:val="0"/>
          <w:marTop w:val="0"/>
          <w:marBottom w:val="0"/>
          <w:divBdr>
            <w:top w:val="none" w:sz="0" w:space="0" w:color="auto"/>
            <w:left w:val="none" w:sz="0" w:space="0" w:color="auto"/>
            <w:bottom w:val="none" w:sz="0" w:space="0" w:color="auto"/>
            <w:right w:val="none" w:sz="0" w:space="0" w:color="auto"/>
          </w:divBdr>
        </w:div>
        <w:div w:id="528645525">
          <w:marLeft w:val="0"/>
          <w:marRight w:val="0"/>
          <w:marTop w:val="0"/>
          <w:marBottom w:val="0"/>
          <w:divBdr>
            <w:top w:val="none" w:sz="0" w:space="0" w:color="auto"/>
            <w:left w:val="none" w:sz="0" w:space="0" w:color="auto"/>
            <w:bottom w:val="none" w:sz="0" w:space="0" w:color="auto"/>
            <w:right w:val="none" w:sz="0" w:space="0" w:color="auto"/>
          </w:divBdr>
        </w:div>
        <w:div w:id="1758743813">
          <w:marLeft w:val="0"/>
          <w:marRight w:val="0"/>
          <w:marTop w:val="0"/>
          <w:marBottom w:val="0"/>
          <w:divBdr>
            <w:top w:val="none" w:sz="0" w:space="0" w:color="auto"/>
            <w:left w:val="none" w:sz="0" w:space="0" w:color="auto"/>
            <w:bottom w:val="none" w:sz="0" w:space="0" w:color="auto"/>
            <w:right w:val="none" w:sz="0" w:space="0" w:color="auto"/>
          </w:divBdr>
        </w:div>
      </w:divsChild>
    </w:div>
    <w:div w:id="1422144924">
      <w:bodyDiv w:val="1"/>
      <w:marLeft w:val="0"/>
      <w:marRight w:val="0"/>
      <w:marTop w:val="0"/>
      <w:marBottom w:val="0"/>
      <w:divBdr>
        <w:top w:val="none" w:sz="0" w:space="0" w:color="auto"/>
        <w:left w:val="none" w:sz="0" w:space="0" w:color="auto"/>
        <w:bottom w:val="none" w:sz="0" w:space="0" w:color="auto"/>
        <w:right w:val="none" w:sz="0" w:space="0" w:color="auto"/>
      </w:divBdr>
    </w:div>
    <w:div w:id="1470510759">
      <w:bodyDiv w:val="1"/>
      <w:marLeft w:val="0"/>
      <w:marRight w:val="0"/>
      <w:marTop w:val="0"/>
      <w:marBottom w:val="0"/>
      <w:divBdr>
        <w:top w:val="none" w:sz="0" w:space="0" w:color="auto"/>
        <w:left w:val="none" w:sz="0" w:space="0" w:color="auto"/>
        <w:bottom w:val="none" w:sz="0" w:space="0" w:color="auto"/>
        <w:right w:val="none" w:sz="0" w:space="0" w:color="auto"/>
      </w:divBdr>
    </w:div>
    <w:div w:id="1473208524">
      <w:bodyDiv w:val="1"/>
      <w:marLeft w:val="0"/>
      <w:marRight w:val="0"/>
      <w:marTop w:val="0"/>
      <w:marBottom w:val="0"/>
      <w:divBdr>
        <w:top w:val="none" w:sz="0" w:space="0" w:color="auto"/>
        <w:left w:val="none" w:sz="0" w:space="0" w:color="auto"/>
        <w:bottom w:val="none" w:sz="0" w:space="0" w:color="auto"/>
        <w:right w:val="none" w:sz="0" w:space="0" w:color="auto"/>
      </w:divBdr>
      <w:divsChild>
        <w:div w:id="151143259">
          <w:marLeft w:val="0"/>
          <w:marRight w:val="0"/>
          <w:marTop w:val="0"/>
          <w:marBottom w:val="0"/>
          <w:divBdr>
            <w:top w:val="none" w:sz="0" w:space="0" w:color="auto"/>
            <w:left w:val="none" w:sz="0" w:space="0" w:color="auto"/>
            <w:bottom w:val="none" w:sz="0" w:space="0" w:color="auto"/>
            <w:right w:val="none" w:sz="0" w:space="0" w:color="auto"/>
          </w:divBdr>
        </w:div>
        <w:div w:id="74324182">
          <w:marLeft w:val="0"/>
          <w:marRight w:val="0"/>
          <w:marTop w:val="0"/>
          <w:marBottom w:val="0"/>
          <w:divBdr>
            <w:top w:val="none" w:sz="0" w:space="0" w:color="auto"/>
            <w:left w:val="none" w:sz="0" w:space="0" w:color="auto"/>
            <w:bottom w:val="none" w:sz="0" w:space="0" w:color="auto"/>
            <w:right w:val="none" w:sz="0" w:space="0" w:color="auto"/>
          </w:divBdr>
        </w:div>
        <w:div w:id="1604653910">
          <w:marLeft w:val="0"/>
          <w:marRight w:val="0"/>
          <w:marTop w:val="0"/>
          <w:marBottom w:val="0"/>
          <w:divBdr>
            <w:top w:val="none" w:sz="0" w:space="0" w:color="auto"/>
            <w:left w:val="none" w:sz="0" w:space="0" w:color="auto"/>
            <w:bottom w:val="none" w:sz="0" w:space="0" w:color="auto"/>
            <w:right w:val="none" w:sz="0" w:space="0" w:color="auto"/>
          </w:divBdr>
        </w:div>
        <w:div w:id="1332444744">
          <w:marLeft w:val="0"/>
          <w:marRight w:val="0"/>
          <w:marTop w:val="0"/>
          <w:marBottom w:val="0"/>
          <w:divBdr>
            <w:top w:val="none" w:sz="0" w:space="0" w:color="auto"/>
            <w:left w:val="none" w:sz="0" w:space="0" w:color="auto"/>
            <w:bottom w:val="none" w:sz="0" w:space="0" w:color="auto"/>
            <w:right w:val="none" w:sz="0" w:space="0" w:color="auto"/>
          </w:divBdr>
        </w:div>
        <w:div w:id="1233806833">
          <w:marLeft w:val="0"/>
          <w:marRight w:val="0"/>
          <w:marTop w:val="0"/>
          <w:marBottom w:val="0"/>
          <w:divBdr>
            <w:top w:val="none" w:sz="0" w:space="0" w:color="auto"/>
            <w:left w:val="none" w:sz="0" w:space="0" w:color="auto"/>
            <w:bottom w:val="none" w:sz="0" w:space="0" w:color="auto"/>
            <w:right w:val="none" w:sz="0" w:space="0" w:color="auto"/>
          </w:divBdr>
        </w:div>
        <w:div w:id="1974944905">
          <w:marLeft w:val="0"/>
          <w:marRight w:val="0"/>
          <w:marTop w:val="0"/>
          <w:marBottom w:val="0"/>
          <w:divBdr>
            <w:top w:val="none" w:sz="0" w:space="0" w:color="auto"/>
            <w:left w:val="none" w:sz="0" w:space="0" w:color="auto"/>
            <w:bottom w:val="none" w:sz="0" w:space="0" w:color="auto"/>
            <w:right w:val="none" w:sz="0" w:space="0" w:color="auto"/>
          </w:divBdr>
        </w:div>
        <w:div w:id="1602489024">
          <w:marLeft w:val="0"/>
          <w:marRight w:val="0"/>
          <w:marTop w:val="0"/>
          <w:marBottom w:val="0"/>
          <w:divBdr>
            <w:top w:val="none" w:sz="0" w:space="0" w:color="auto"/>
            <w:left w:val="none" w:sz="0" w:space="0" w:color="auto"/>
            <w:bottom w:val="none" w:sz="0" w:space="0" w:color="auto"/>
            <w:right w:val="none" w:sz="0" w:space="0" w:color="auto"/>
          </w:divBdr>
        </w:div>
        <w:div w:id="1643583069">
          <w:marLeft w:val="0"/>
          <w:marRight w:val="0"/>
          <w:marTop w:val="0"/>
          <w:marBottom w:val="0"/>
          <w:divBdr>
            <w:top w:val="none" w:sz="0" w:space="0" w:color="auto"/>
            <w:left w:val="none" w:sz="0" w:space="0" w:color="auto"/>
            <w:bottom w:val="none" w:sz="0" w:space="0" w:color="auto"/>
            <w:right w:val="none" w:sz="0" w:space="0" w:color="auto"/>
          </w:divBdr>
        </w:div>
        <w:div w:id="2098666835">
          <w:marLeft w:val="0"/>
          <w:marRight w:val="0"/>
          <w:marTop w:val="0"/>
          <w:marBottom w:val="0"/>
          <w:divBdr>
            <w:top w:val="none" w:sz="0" w:space="0" w:color="auto"/>
            <w:left w:val="none" w:sz="0" w:space="0" w:color="auto"/>
            <w:bottom w:val="none" w:sz="0" w:space="0" w:color="auto"/>
            <w:right w:val="none" w:sz="0" w:space="0" w:color="auto"/>
          </w:divBdr>
        </w:div>
        <w:div w:id="132912387">
          <w:marLeft w:val="0"/>
          <w:marRight w:val="0"/>
          <w:marTop w:val="0"/>
          <w:marBottom w:val="0"/>
          <w:divBdr>
            <w:top w:val="none" w:sz="0" w:space="0" w:color="auto"/>
            <w:left w:val="none" w:sz="0" w:space="0" w:color="auto"/>
            <w:bottom w:val="none" w:sz="0" w:space="0" w:color="auto"/>
            <w:right w:val="none" w:sz="0" w:space="0" w:color="auto"/>
          </w:divBdr>
        </w:div>
        <w:div w:id="856504493">
          <w:marLeft w:val="0"/>
          <w:marRight w:val="0"/>
          <w:marTop w:val="0"/>
          <w:marBottom w:val="0"/>
          <w:divBdr>
            <w:top w:val="none" w:sz="0" w:space="0" w:color="auto"/>
            <w:left w:val="none" w:sz="0" w:space="0" w:color="auto"/>
            <w:bottom w:val="none" w:sz="0" w:space="0" w:color="auto"/>
            <w:right w:val="none" w:sz="0" w:space="0" w:color="auto"/>
          </w:divBdr>
          <w:divsChild>
            <w:div w:id="705302432">
              <w:marLeft w:val="0"/>
              <w:marRight w:val="0"/>
              <w:marTop w:val="0"/>
              <w:marBottom w:val="0"/>
              <w:divBdr>
                <w:top w:val="none" w:sz="0" w:space="0" w:color="auto"/>
                <w:left w:val="none" w:sz="0" w:space="0" w:color="auto"/>
                <w:bottom w:val="none" w:sz="0" w:space="0" w:color="auto"/>
                <w:right w:val="none" w:sz="0" w:space="0" w:color="auto"/>
              </w:divBdr>
            </w:div>
            <w:div w:id="2104953293">
              <w:marLeft w:val="0"/>
              <w:marRight w:val="0"/>
              <w:marTop w:val="0"/>
              <w:marBottom w:val="0"/>
              <w:divBdr>
                <w:top w:val="none" w:sz="0" w:space="0" w:color="auto"/>
                <w:left w:val="none" w:sz="0" w:space="0" w:color="auto"/>
                <w:bottom w:val="none" w:sz="0" w:space="0" w:color="auto"/>
                <w:right w:val="none" w:sz="0" w:space="0" w:color="auto"/>
              </w:divBdr>
            </w:div>
            <w:div w:id="1985576181">
              <w:marLeft w:val="0"/>
              <w:marRight w:val="0"/>
              <w:marTop w:val="0"/>
              <w:marBottom w:val="0"/>
              <w:divBdr>
                <w:top w:val="none" w:sz="0" w:space="0" w:color="auto"/>
                <w:left w:val="none" w:sz="0" w:space="0" w:color="auto"/>
                <w:bottom w:val="none" w:sz="0" w:space="0" w:color="auto"/>
                <w:right w:val="none" w:sz="0" w:space="0" w:color="auto"/>
              </w:divBdr>
            </w:div>
            <w:div w:id="20898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9974">
      <w:bodyDiv w:val="1"/>
      <w:marLeft w:val="0"/>
      <w:marRight w:val="0"/>
      <w:marTop w:val="0"/>
      <w:marBottom w:val="0"/>
      <w:divBdr>
        <w:top w:val="none" w:sz="0" w:space="0" w:color="auto"/>
        <w:left w:val="none" w:sz="0" w:space="0" w:color="auto"/>
        <w:bottom w:val="none" w:sz="0" w:space="0" w:color="auto"/>
        <w:right w:val="none" w:sz="0" w:space="0" w:color="auto"/>
      </w:divBdr>
    </w:div>
    <w:div w:id="1682588064">
      <w:bodyDiv w:val="1"/>
      <w:marLeft w:val="0"/>
      <w:marRight w:val="0"/>
      <w:marTop w:val="0"/>
      <w:marBottom w:val="0"/>
      <w:divBdr>
        <w:top w:val="none" w:sz="0" w:space="0" w:color="auto"/>
        <w:left w:val="none" w:sz="0" w:space="0" w:color="auto"/>
        <w:bottom w:val="none" w:sz="0" w:space="0" w:color="auto"/>
        <w:right w:val="none" w:sz="0" w:space="0" w:color="auto"/>
      </w:divBdr>
    </w:div>
    <w:div w:id="1753620559">
      <w:bodyDiv w:val="1"/>
      <w:marLeft w:val="0"/>
      <w:marRight w:val="0"/>
      <w:marTop w:val="0"/>
      <w:marBottom w:val="0"/>
      <w:divBdr>
        <w:top w:val="none" w:sz="0" w:space="0" w:color="auto"/>
        <w:left w:val="none" w:sz="0" w:space="0" w:color="auto"/>
        <w:bottom w:val="none" w:sz="0" w:space="0" w:color="auto"/>
        <w:right w:val="none" w:sz="0" w:space="0" w:color="auto"/>
      </w:divBdr>
    </w:div>
    <w:div w:id="1831873578">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2003124553">
      <w:bodyDiv w:val="1"/>
      <w:marLeft w:val="0"/>
      <w:marRight w:val="0"/>
      <w:marTop w:val="0"/>
      <w:marBottom w:val="0"/>
      <w:divBdr>
        <w:top w:val="none" w:sz="0" w:space="0" w:color="auto"/>
        <w:left w:val="none" w:sz="0" w:space="0" w:color="auto"/>
        <w:bottom w:val="none" w:sz="0" w:space="0" w:color="auto"/>
        <w:right w:val="none" w:sz="0" w:space="0" w:color="auto"/>
      </w:divBdr>
    </w:div>
    <w:div w:id="2053267246">
      <w:bodyDiv w:val="1"/>
      <w:marLeft w:val="0"/>
      <w:marRight w:val="0"/>
      <w:marTop w:val="0"/>
      <w:marBottom w:val="0"/>
      <w:divBdr>
        <w:top w:val="none" w:sz="0" w:space="0" w:color="auto"/>
        <w:left w:val="none" w:sz="0" w:space="0" w:color="auto"/>
        <w:bottom w:val="none" w:sz="0" w:space="0" w:color="auto"/>
        <w:right w:val="none" w:sz="0" w:space="0" w:color="auto"/>
      </w:divBdr>
    </w:div>
    <w:div w:id="2090734446">
      <w:bodyDiv w:val="1"/>
      <w:marLeft w:val="0"/>
      <w:marRight w:val="0"/>
      <w:marTop w:val="0"/>
      <w:marBottom w:val="0"/>
      <w:divBdr>
        <w:top w:val="none" w:sz="0" w:space="0" w:color="auto"/>
        <w:left w:val="none" w:sz="0" w:space="0" w:color="auto"/>
        <w:bottom w:val="none" w:sz="0" w:space="0" w:color="auto"/>
        <w:right w:val="none" w:sz="0" w:space="0" w:color="auto"/>
      </w:divBdr>
    </w:div>
    <w:div w:id="213714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4CF3A5CB044B45BD10E352119FC585" ma:contentTypeVersion="2" ma:contentTypeDescription="Crée un document." ma:contentTypeScope="" ma:versionID="1fe35c2383a16ea32c309e6c20525fca">
  <xsd:schema xmlns:xsd="http://www.w3.org/2001/XMLSchema" xmlns:xs="http://www.w3.org/2001/XMLSchema" xmlns:p="http://schemas.microsoft.com/office/2006/metadata/properties" xmlns:ns3="8478e90a-c6eb-47a2-a28c-fa6494083863" targetNamespace="http://schemas.microsoft.com/office/2006/metadata/properties" ma:root="true" ma:fieldsID="9eeb76c459d087f49a5947ef2b83f13f" ns3:_="">
    <xsd:import namespace="8478e90a-c6eb-47a2-a28c-fa649408386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8e90a-c6eb-47a2-a28c-fa6494083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FA1E6-79AD-4FA4-81F5-78089DCFC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57F5EC-CC10-3346-825D-87D445F98E84}">
  <ds:schemaRefs>
    <ds:schemaRef ds:uri="http://schemas.openxmlformats.org/officeDocument/2006/bibliography"/>
  </ds:schemaRefs>
</ds:datastoreItem>
</file>

<file path=customXml/itemProps3.xml><?xml version="1.0" encoding="utf-8"?>
<ds:datastoreItem xmlns:ds="http://schemas.openxmlformats.org/officeDocument/2006/customXml" ds:itemID="{9915FD38-7685-4B6D-9CE1-BF20C30E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8e90a-c6eb-47a2-a28c-fa6494083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1113E-DB70-46BF-86BD-724FA35FE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1655</Words>
  <Characters>9103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Valentin Tanniger</cp:lastModifiedBy>
  <cp:revision>2</cp:revision>
  <cp:lastPrinted>2019-02-26T16:44:00Z</cp:lastPrinted>
  <dcterms:created xsi:type="dcterms:W3CDTF">2021-06-28T14:04:00Z</dcterms:created>
  <dcterms:modified xsi:type="dcterms:W3CDTF">2021-06-28T14:04:00Z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0x010100334CF3A5CB044B45BD10E352119FC585</vt:lpwstr>
  </property>
</Properties>
</file>