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E8FC" w14:textId="6A04298C" w:rsidR="00FB0803" w:rsidRPr="00D21C1C" w:rsidRDefault="00FB0803" w:rsidP="00FB0803">
      <w:pPr>
        <w:pBdr>
          <w:bottom w:val="single" w:sz="4" w:space="1" w:color="auto"/>
        </w:pBdr>
        <w:spacing w:before="100" w:beforeAutospacing="1" w:after="100" w:afterAutospacing="1"/>
        <w:rPr>
          <w:rFonts w:asciiTheme="majorHAnsi" w:eastAsia="Times New Roman" w:hAnsiTheme="majorHAnsi" w:cstheme="majorHAnsi"/>
          <w:b/>
          <w:u w:val="single"/>
          <w:lang w:eastAsia="fr-FR"/>
        </w:rPr>
      </w:pP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Présences</w:t>
      </w:r>
      <w:r w:rsidR="00C95956"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>__________________________________________________________________</w:t>
      </w:r>
      <w:r w:rsidRPr="00D21C1C">
        <w:rPr>
          <w:rFonts w:asciiTheme="majorHAnsi" w:eastAsia="Times New Roman" w:hAnsiTheme="majorHAnsi" w:cstheme="majorHAnsi"/>
          <w:b/>
          <w:u w:val="single"/>
          <w:lang w:eastAsia="fr-FR"/>
        </w:rPr>
        <w:t xml:space="preserve"> </w:t>
      </w:r>
    </w:p>
    <w:p w14:paraId="1D999777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Bureau</w:t>
      </w:r>
    </w:p>
    <w:p w14:paraId="285465F5" w14:textId="64BA57D8" w:rsidR="006173DB" w:rsidRPr="00D21C1C" w:rsidRDefault="000C24D0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>Marianne</w:t>
      </w:r>
      <w:r w:rsidR="006173DB" w:rsidRPr="00D21C1C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6173DB" w:rsidRPr="00D21C1C">
        <w:rPr>
          <w:rFonts w:asciiTheme="majorHAnsi" w:eastAsia="Times New Roman" w:hAnsiTheme="majorHAnsi" w:cstheme="majorHAnsi"/>
          <w:bCs/>
          <w:lang w:eastAsia="fr-FR"/>
        </w:rPr>
        <w:t>Violot</w:t>
      </w:r>
      <w:proofErr w:type="spellEnd"/>
      <w:r w:rsidR="008E0454" w:rsidRPr="00D21C1C">
        <w:rPr>
          <w:rFonts w:asciiTheme="majorHAnsi" w:eastAsia="Times New Roman" w:hAnsiTheme="majorHAnsi" w:cstheme="majorHAnsi"/>
          <w:bCs/>
          <w:lang w:eastAsia="fr-FR"/>
        </w:rPr>
        <w:t>, Ethan Pageot</w:t>
      </w:r>
      <w:r w:rsidR="00C876EE" w:rsidRPr="00D21C1C">
        <w:rPr>
          <w:rFonts w:asciiTheme="majorHAnsi" w:eastAsia="Times New Roman" w:hAnsiTheme="majorHAnsi" w:cstheme="majorHAnsi"/>
          <w:bCs/>
          <w:lang w:eastAsia="fr-FR"/>
        </w:rPr>
        <w:t xml:space="preserve">, Léa </w:t>
      </w:r>
      <w:proofErr w:type="spellStart"/>
      <w:r w:rsidR="00C876EE" w:rsidRPr="00D21C1C">
        <w:rPr>
          <w:rFonts w:asciiTheme="majorHAnsi" w:eastAsia="Times New Roman" w:hAnsiTheme="majorHAnsi" w:cstheme="majorHAnsi"/>
          <w:bCs/>
          <w:lang w:eastAsia="fr-FR"/>
        </w:rPr>
        <w:t>Rodari</w:t>
      </w:r>
      <w:proofErr w:type="spellEnd"/>
      <w:r w:rsidR="00C1207A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317160" w:rsidRPr="00D21C1C">
        <w:rPr>
          <w:rFonts w:asciiTheme="majorHAnsi" w:eastAsia="Times New Roman" w:hAnsiTheme="majorHAnsi" w:cstheme="majorHAnsi"/>
          <w:bCs/>
          <w:lang w:eastAsia="fr-FR"/>
        </w:rPr>
        <w:t xml:space="preserve"> Romain </w:t>
      </w:r>
      <w:proofErr w:type="spellStart"/>
      <w:r w:rsidR="00317160" w:rsidRPr="00D21C1C">
        <w:rPr>
          <w:rFonts w:asciiTheme="majorHAnsi" w:eastAsia="Times New Roman" w:hAnsiTheme="majorHAnsi" w:cstheme="majorHAnsi"/>
          <w:bCs/>
          <w:lang w:eastAsia="fr-FR"/>
        </w:rPr>
        <w:t>Götz</w:t>
      </w:r>
      <w:proofErr w:type="spellEnd"/>
      <w:r w:rsidR="001A35BA">
        <w:rPr>
          <w:rFonts w:asciiTheme="majorHAnsi" w:eastAsia="Times New Roman" w:hAnsiTheme="majorHAnsi" w:cstheme="majorHAnsi"/>
          <w:bCs/>
          <w:lang w:eastAsia="fr-FR"/>
        </w:rPr>
        <w:t>, Valentin Tanniger</w:t>
      </w:r>
    </w:p>
    <w:p w14:paraId="48D8248C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26FEDFB5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Participant·e·x·s</w:t>
      </w:r>
      <w:proofErr w:type="spellEnd"/>
    </w:p>
    <w:p w14:paraId="21195673" w14:textId="636F96FF" w:rsidR="00AB263E" w:rsidRPr="00DB3F72" w:rsidRDefault="006173DB" w:rsidP="00AB263E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Allison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Sumi</w:t>
      </w:r>
      <w:proofErr w:type="spellEnd"/>
      <w:r w:rsidRPr="00D21C1C">
        <w:rPr>
          <w:rFonts w:asciiTheme="majorHAnsi" w:eastAsia="Times New Roman" w:hAnsiTheme="majorHAnsi" w:cstheme="majorHAnsi"/>
          <w:bCs/>
          <w:lang w:eastAsia="fr-FR"/>
        </w:rPr>
        <w:t xml:space="preserve">, Martin </w:t>
      </w:r>
      <w:proofErr w:type="spellStart"/>
      <w:r w:rsidRPr="00D21C1C">
        <w:rPr>
          <w:rFonts w:asciiTheme="majorHAnsi" w:eastAsia="Times New Roman" w:hAnsiTheme="majorHAnsi" w:cstheme="majorHAnsi"/>
          <w:bCs/>
          <w:lang w:eastAsia="fr-FR"/>
        </w:rPr>
        <w:t>Kunz</w:t>
      </w:r>
      <w:proofErr w:type="spellEnd"/>
      <w:r w:rsidR="00AB263E" w:rsidRPr="00D21C1C">
        <w:rPr>
          <w:rFonts w:asciiTheme="majorHAnsi" w:eastAsia="Times New Roman" w:hAnsiTheme="majorHAnsi" w:cstheme="majorHAnsi"/>
          <w:bCs/>
          <w:lang w:eastAsia="fr-FR"/>
        </w:rPr>
        <w:t>, Max Voi</w:t>
      </w:r>
      <w:r w:rsidR="000C24D0">
        <w:rPr>
          <w:rFonts w:asciiTheme="majorHAnsi" w:eastAsia="Times New Roman" w:hAnsiTheme="majorHAnsi" w:cstheme="majorHAnsi"/>
          <w:bCs/>
          <w:lang w:eastAsia="fr-FR"/>
        </w:rPr>
        <w:t>t</w:t>
      </w:r>
      <w:r w:rsidR="00AB263E" w:rsidRPr="00D21C1C">
        <w:rPr>
          <w:rFonts w:asciiTheme="majorHAnsi" w:eastAsia="Times New Roman" w:hAnsiTheme="majorHAnsi" w:cstheme="majorHAnsi"/>
          <w:bCs/>
          <w:lang w:eastAsia="fr-FR"/>
        </w:rPr>
        <w:t xml:space="preserve">, Zacharie Aubert, Léa </w:t>
      </w:r>
      <w:proofErr w:type="spellStart"/>
      <w:r w:rsidR="00AB263E" w:rsidRPr="00D21C1C">
        <w:rPr>
          <w:rFonts w:asciiTheme="majorHAnsi" w:eastAsia="Times New Roman" w:hAnsiTheme="majorHAnsi" w:cstheme="majorHAnsi"/>
          <w:bCs/>
          <w:lang w:eastAsia="fr-FR"/>
        </w:rPr>
        <w:t>Bovay</w:t>
      </w:r>
      <w:proofErr w:type="spellEnd"/>
      <w:r w:rsidR="00AB263E" w:rsidRPr="00D21C1C">
        <w:rPr>
          <w:rFonts w:asciiTheme="majorHAnsi" w:eastAsia="Times New Roman" w:hAnsiTheme="majorHAnsi" w:cstheme="majorHAnsi"/>
          <w:bCs/>
          <w:lang w:eastAsia="fr-FR"/>
        </w:rPr>
        <w:t>,</w:t>
      </w:r>
      <w:r w:rsidR="00C1207A" w:rsidRPr="00D21C1C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87472F" w:rsidRPr="00D21C1C">
        <w:rPr>
          <w:rFonts w:asciiTheme="majorHAnsi" w:eastAsia="Times New Roman" w:hAnsiTheme="majorHAnsi" w:cstheme="majorHAnsi"/>
          <w:bCs/>
          <w:lang w:eastAsia="fr-FR"/>
        </w:rPr>
        <w:t xml:space="preserve">Stéphanie </w:t>
      </w:r>
      <w:proofErr w:type="spellStart"/>
      <w:r w:rsidR="0087472F" w:rsidRPr="00D21C1C">
        <w:rPr>
          <w:rFonts w:asciiTheme="majorHAnsi" w:eastAsia="Times New Roman" w:hAnsiTheme="majorHAnsi" w:cstheme="majorHAnsi"/>
          <w:bCs/>
          <w:lang w:eastAsia="fr-FR"/>
        </w:rPr>
        <w:t>Virnot</w:t>
      </w:r>
      <w:proofErr w:type="spellEnd"/>
      <w:r w:rsidR="0001587F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 xml:space="preserve">Céline </w:t>
      </w:r>
      <w:proofErr w:type="spellStart"/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>Cardot</w:t>
      </w:r>
      <w:proofErr w:type="spellEnd"/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 xml:space="preserve">Luca </w:t>
      </w:r>
      <w:proofErr w:type="spellStart"/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>Eiholzer</w:t>
      </w:r>
      <w:proofErr w:type="spellEnd"/>
      <w:r w:rsidR="0001587F">
        <w:rPr>
          <w:rFonts w:asciiTheme="majorHAnsi" w:eastAsia="Times New Roman" w:hAnsiTheme="majorHAnsi" w:cstheme="majorHAnsi"/>
          <w:bCs/>
          <w:lang w:eastAsia="fr-FR"/>
        </w:rPr>
        <w:t>,</w:t>
      </w:r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r w:rsidR="0001587F" w:rsidRPr="00D21C1C">
        <w:rPr>
          <w:rFonts w:asciiTheme="majorHAnsi" w:eastAsia="Times New Roman" w:hAnsiTheme="majorHAnsi" w:cstheme="majorHAnsi"/>
          <w:bCs/>
          <w:lang w:eastAsia="fr-FR"/>
        </w:rPr>
        <w:t>Théodore</w:t>
      </w:r>
      <w:r w:rsidR="0001587F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r w:rsidR="0001587F" w:rsidRPr="00D21C1C">
        <w:rPr>
          <w:rFonts w:asciiTheme="majorHAnsi" w:eastAsia="Times New Roman" w:hAnsiTheme="majorHAnsi" w:cstheme="majorHAnsi"/>
          <w:bCs/>
          <w:lang w:eastAsia="fr-FR"/>
        </w:rPr>
        <w:t xml:space="preserve">David </w:t>
      </w:r>
      <w:proofErr w:type="spellStart"/>
      <w:r w:rsidR="0001587F" w:rsidRPr="00D21C1C">
        <w:rPr>
          <w:rFonts w:asciiTheme="majorHAnsi" w:eastAsia="Times New Roman" w:hAnsiTheme="majorHAnsi" w:cstheme="majorHAnsi"/>
          <w:bCs/>
          <w:lang w:eastAsia="fr-FR"/>
        </w:rPr>
        <w:t>Zenhäusern</w:t>
      </w:r>
      <w:proofErr w:type="spellEnd"/>
      <w:r w:rsidR="0001587F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01587F" w:rsidRPr="00D21C1C">
        <w:rPr>
          <w:rFonts w:asciiTheme="majorHAnsi" w:eastAsia="Times New Roman" w:hAnsiTheme="majorHAnsi" w:cstheme="majorHAnsi"/>
          <w:bCs/>
          <w:lang w:eastAsia="fr-FR"/>
        </w:rPr>
        <w:t>Yaëlle</w:t>
      </w:r>
      <w:proofErr w:type="spellEnd"/>
      <w:r w:rsidR="0001587F" w:rsidRPr="00D21C1C">
        <w:rPr>
          <w:rFonts w:asciiTheme="majorHAnsi" w:eastAsia="Times New Roman" w:hAnsiTheme="majorHAnsi" w:cstheme="majorHAnsi"/>
          <w:bCs/>
          <w:lang w:eastAsia="fr-FR"/>
        </w:rPr>
        <w:t> </w:t>
      </w:r>
      <w:proofErr w:type="spellStart"/>
      <w:r w:rsidR="0001587F" w:rsidRPr="00D21C1C">
        <w:rPr>
          <w:rFonts w:asciiTheme="majorHAnsi" w:eastAsia="Times New Roman" w:hAnsiTheme="majorHAnsi" w:cstheme="majorHAnsi"/>
          <w:bCs/>
          <w:lang w:eastAsia="fr-FR"/>
        </w:rPr>
        <w:t>Stampbach</w:t>
      </w:r>
      <w:proofErr w:type="spellEnd"/>
      <w:r w:rsidR="0001587F">
        <w:rPr>
          <w:rFonts w:asciiTheme="majorHAnsi" w:eastAsia="Times New Roman" w:hAnsiTheme="majorHAnsi" w:cstheme="majorHAnsi"/>
          <w:bCs/>
          <w:lang w:eastAsia="fr-FR"/>
        </w:rPr>
        <w:t xml:space="preserve">, </w:t>
      </w:r>
      <w:proofErr w:type="spellStart"/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>Thais</w:t>
      </w:r>
      <w:proofErr w:type="spellEnd"/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 xml:space="preserve"> </w:t>
      </w:r>
      <w:proofErr w:type="spellStart"/>
      <w:r w:rsidR="0001587F" w:rsidRPr="0001587F">
        <w:rPr>
          <w:rFonts w:asciiTheme="majorHAnsi" w:eastAsia="Times New Roman" w:hAnsiTheme="majorHAnsi" w:cstheme="majorHAnsi"/>
          <w:bCs/>
          <w:lang w:eastAsia="fr-FR"/>
        </w:rPr>
        <w:t>Hobi</w:t>
      </w:r>
      <w:proofErr w:type="spellEnd"/>
    </w:p>
    <w:p w14:paraId="1AD8FC39" w14:textId="51142389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eastAsia="fr-FR"/>
        </w:rPr>
      </w:pPr>
    </w:p>
    <w:p w14:paraId="1150C58A" w14:textId="77777777" w:rsidR="006173DB" w:rsidRPr="00D21C1C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r w:rsidRPr="00D21C1C">
        <w:rPr>
          <w:rFonts w:asciiTheme="majorHAnsi" w:eastAsia="Times New Roman" w:hAnsiTheme="majorHAnsi" w:cstheme="majorHAnsi"/>
          <w:b/>
          <w:lang w:eastAsia="fr-FR"/>
        </w:rPr>
        <w:t>Excusé·</w:t>
      </w:r>
      <w:proofErr w:type="spellStart"/>
      <w:r w:rsidRPr="00D21C1C">
        <w:rPr>
          <w:rFonts w:asciiTheme="majorHAnsi" w:eastAsia="Times New Roman" w:hAnsiTheme="majorHAnsi" w:cstheme="majorHAnsi"/>
          <w:b/>
          <w:lang w:eastAsia="fr-FR"/>
        </w:rPr>
        <w:t>e·x·s</w:t>
      </w:r>
      <w:proofErr w:type="spellEnd"/>
    </w:p>
    <w:p w14:paraId="62B706C3" w14:textId="26FEB6A7" w:rsidR="006173DB" w:rsidRPr="0001587F" w:rsidRDefault="001A35BA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en-US" w:eastAsia="fr-FR"/>
        </w:rPr>
      </w:pPr>
      <w:r w:rsidRPr="0001587F">
        <w:rPr>
          <w:rFonts w:asciiTheme="majorHAnsi" w:eastAsia="Times New Roman" w:hAnsiTheme="majorHAnsi" w:cstheme="majorHAnsi"/>
          <w:bCs/>
          <w:lang w:val="en-US" w:eastAsia="fr-FR"/>
        </w:rPr>
        <w:t>Ella Monod,</w:t>
      </w:r>
      <w:r w:rsidR="0087472F" w:rsidRPr="0001587F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="0087472F" w:rsidRPr="0001587F">
        <w:rPr>
          <w:rFonts w:asciiTheme="majorHAnsi" w:eastAsia="Times New Roman" w:hAnsiTheme="majorHAnsi" w:cstheme="majorHAnsi"/>
          <w:bCs/>
          <w:lang w:val="en-US" w:eastAsia="fr-FR"/>
        </w:rPr>
        <w:t>Adrijan</w:t>
      </w:r>
      <w:proofErr w:type="spellEnd"/>
      <w:r w:rsidR="0087472F" w:rsidRPr="0001587F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="0087472F" w:rsidRPr="0001587F">
        <w:rPr>
          <w:rFonts w:asciiTheme="majorHAnsi" w:eastAsia="Times New Roman" w:hAnsiTheme="majorHAnsi" w:cstheme="majorHAnsi"/>
          <w:bCs/>
          <w:lang w:val="en-US" w:eastAsia="fr-FR"/>
        </w:rPr>
        <w:t>Salitaj</w:t>
      </w:r>
      <w:proofErr w:type="spellEnd"/>
      <w:r w:rsidR="0001587F" w:rsidRPr="0001587F">
        <w:rPr>
          <w:rFonts w:asciiTheme="majorHAnsi" w:eastAsia="Times New Roman" w:hAnsiTheme="majorHAnsi" w:cstheme="majorHAnsi"/>
          <w:bCs/>
          <w:lang w:val="en-US" w:eastAsia="fr-FR"/>
        </w:rPr>
        <w:t>,</w:t>
      </w:r>
    </w:p>
    <w:p w14:paraId="70FB10A2" w14:textId="77777777" w:rsidR="00C876EE" w:rsidRPr="00DB3F72" w:rsidRDefault="00C876EE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</w:p>
    <w:p w14:paraId="30370DFC" w14:textId="4B204D9E" w:rsidR="0001587F" w:rsidRPr="00DB3F72" w:rsidRDefault="006173DB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eastAsia="fr-FR"/>
        </w:rPr>
      </w:pPr>
      <w:proofErr w:type="spellStart"/>
      <w:r w:rsidRPr="00DB3F72">
        <w:rPr>
          <w:rFonts w:asciiTheme="majorHAnsi" w:eastAsia="Times New Roman" w:hAnsiTheme="majorHAnsi" w:cstheme="majorHAnsi"/>
          <w:b/>
          <w:lang w:eastAsia="fr-FR"/>
        </w:rPr>
        <w:t>Absent·e·x·s</w:t>
      </w:r>
      <w:proofErr w:type="spellEnd"/>
    </w:p>
    <w:p w14:paraId="1619B72B" w14:textId="4B00A6C1" w:rsidR="000C24D0" w:rsidRPr="0001587F" w:rsidRDefault="0001587F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Cs/>
          <w:lang w:val="en-US" w:eastAsia="fr-FR"/>
        </w:rPr>
      </w:pPr>
      <w:r w:rsidRPr="0001587F">
        <w:rPr>
          <w:rFonts w:asciiTheme="majorHAnsi" w:eastAsia="Times New Roman" w:hAnsiTheme="majorHAnsi" w:cstheme="majorHAnsi"/>
          <w:bCs/>
          <w:lang w:val="en-US" w:eastAsia="fr-FR"/>
        </w:rPr>
        <w:t xml:space="preserve">Hélène </w:t>
      </w:r>
      <w:proofErr w:type="spellStart"/>
      <w:r w:rsidRPr="00077DA9">
        <w:rPr>
          <w:rFonts w:asciiTheme="majorHAnsi" w:eastAsia="Times New Roman" w:hAnsiTheme="majorHAnsi" w:cstheme="majorHAnsi"/>
          <w:bCs/>
          <w:lang w:val="en-US" w:eastAsia="fr-FR"/>
        </w:rPr>
        <w:t>Tavel</w:t>
      </w:r>
      <w:proofErr w:type="spellEnd"/>
      <w:r w:rsidRPr="00077DA9">
        <w:rPr>
          <w:rFonts w:asciiTheme="majorHAnsi" w:eastAsia="Times New Roman" w:hAnsiTheme="majorHAnsi" w:cstheme="majorHAnsi"/>
          <w:bCs/>
          <w:lang w:val="en-US" w:eastAsia="fr-FR"/>
        </w:rPr>
        <w:t xml:space="preserve">, </w:t>
      </w:r>
      <w:proofErr w:type="spellStart"/>
      <w:r w:rsidRPr="00077DA9">
        <w:rPr>
          <w:rFonts w:asciiTheme="majorHAnsi" w:eastAsia="Times New Roman" w:hAnsiTheme="majorHAnsi" w:cstheme="majorHAnsi"/>
          <w:bCs/>
          <w:lang w:val="en-US" w:eastAsia="fr-FR"/>
        </w:rPr>
        <w:t>Enéa</w:t>
      </w:r>
      <w:proofErr w:type="spellEnd"/>
      <w:r w:rsidRPr="00077DA9">
        <w:rPr>
          <w:rFonts w:asciiTheme="majorHAnsi" w:eastAsia="Times New Roman" w:hAnsiTheme="majorHAnsi" w:cstheme="majorHAnsi"/>
          <w:bCs/>
          <w:lang w:val="en-US" w:eastAsia="fr-FR"/>
        </w:rPr>
        <w:t xml:space="preserve"> Cordoba</w:t>
      </w:r>
      <w:r w:rsidRPr="00077DA9">
        <w:rPr>
          <w:rFonts w:asciiTheme="majorHAnsi" w:eastAsia="Times New Roman" w:hAnsiTheme="majorHAnsi" w:cstheme="majorHAnsi"/>
          <w:bCs/>
          <w:lang w:val="en-US" w:eastAsia="fr-FR"/>
        </w:rPr>
        <w:t xml:space="preserve">, </w:t>
      </w:r>
      <w:r w:rsidRPr="00077DA9">
        <w:rPr>
          <w:rFonts w:asciiTheme="majorHAnsi" w:eastAsia="Times New Roman" w:hAnsiTheme="majorHAnsi" w:cstheme="majorHAnsi"/>
          <w:bCs/>
          <w:lang w:val="en-US" w:eastAsia="fr-FR"/>
        </w:rPr>
        <w:t xml:space="preserve">Tibor </w:t>
      </w:r>
      <w:r w:rsidRPr="0001587F">
        <w:rPr>
          <w:rFonts w:asciiTheme="majorHAnsi" w:eastAsia="Times New Roman" w:hAnsiTheme="majorHAnsi" w:cstheme="majorHAnsi"/>
          <w:bCs/>
          <w:lang w:val="en-US" w:eastAsia="fr-FR"/>
        </w:rPr>
        <w:t>Talas</w:t>
      </w:r>
      <w:r>
        <w:rPr>
          <w:rFonts w:asciiTheme="majorHAnsi" w:eastAsia="Times New Roman" w:hAnsiTheme="majorHAnsi" w:cstheme="majorHAnsi"/>
          <w:bCs/>
          <w:lang w:val="en-US" w:eastAsia="fr-FR"/>
        </w:rPr>
        <w:t xml:space="preserve">, </w:t>
      </w:r>
      <w:proofErr w:type="spellStart"/>
      <w:r w:rsidRPr="0001587F">
        <w:rPr>
          <w:rFonts w:asciiTheme="majorHAnsi" w:eastAsia="Times New Roman" w:hAnsiTheme="majorHAnsi" w:cstheme="majorHAnsi"/>
          <w:bCs/>
          <w:lang w:val="en-US" w:eastAsia="fr-FR"/>
        </w:rPr>
        <w:t>Maéva</w:t>
      </w:r>
      <w:proofErr w:type="spellEnd"/>
      <w:r w:rsidRPr="0001587F">
        <w:rPr>
          <w:rFonts w:asciiTheme="majorHAnsi" w:eastAsia="Times New Roman" w:hAnsiTheme="majorHAnsi" w:cstheme="majorHAnsi"/>
          <w:bCs/>
          <w:lang w:val="en-US" w:eastAsia="fr-FR"/>
        </w:rPr>
        <w:t xml:space="preserve"> </w:t>
      </w:r>
      <w:proofErr w:type="spellStart"/>
      <w:r w:rsidRPr="0001587F">
        <w:rPr>
          <w:rFonts w:asciiTheme="majorHAnsi" w:eastAsia="Times New Roman" w:hAnsiTheme="majorHAnsi" w:cstheme="majorHAnsi"/>
          <w:bCs/>
          <w:lang w:val="en-US" w:eastAsia="fr-FR"/>
        </w:rPr>
        <w:t>Yesin</w:t>
      </w:r>
      <w:proofErr w:type="spellEnd"/>
    </w:p>
    <w:p w14:paraId="2EAE1266" w14:textId="77777777" w:rsidR="0001587F" w:rsidRPr="0001587F" w:rsidRDefault="0001587F" w:rsidP="006173DB">
      <w:pPr>
        <w:pBdr>
          <w:bottom w:val="single" w:sz="4" w:space="1" w:color="auto"/>
        </w:pBdr>
        <w:tabs>
          <w:tab w:val="left" w:pos="2160"/>
        </w:tabs>
        <w:rPr>
          <w:rFonts w:asciiTheme="majorHAnsi" w:eastAsia="Times New Roman" w:hAnsiTheme="majorHAnsi" w:cstheme="majorHAnsi"/>
          <w:b/>
          <w:lang w:val="en-US" w:eastAsia="fr-FR"/>
        </w:rPr>
      </w:pPr>
    </w:p>
    <w:p w14:paraId="12A98230" w14:textId="4DBB315E" w:rsidR="001A35BA" w:rsidRDefault="00317160" w:rsidP="001A35BA">
      <w:pPr>
        <w:numPr>
          <w:ilvl w:val="0"/>
          <w:numId w:val="2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</w:rPr>
      </w:pPr>
      <w:r w:rsidRPr="00D21C1C">
        <w:rPr>
          <w:rFonts w:asciiTheme="majorHAnsi" w:eastAsia="Times New Roman" w:hAnsiTheme="majorHAnsi" w:cstheme="majorHAnsi"/>
          <w:color w:val="000000"/>
        </w:rPr>
        <w:t>Adoption de l'ordre</w:t>
      </w:r>
      <w:r w:rsidR="00C1207A" w:rsidRPr="00D21C1C">
        <w:rPr>
          <w:rFonts w:asciiTheme="majorHAnsi" w:eastAsia="Times New Roman" w:hAnsiTheme="majorHAnsi" w:cstheme="majorHAnsi"/>
          <w:color w:val="000000"/>
        </w:rPr>
        <w:t> </w:t>
      </w:r>
      <w:r w:rsidRPr="00D21C1C">
        <w:rPr>
          <w:rFonts w:asciiTheme="majorHAnsi" w:eastAsia="Times New Roman" w:hAnsiTheme="majorHAnsi" w:cstheme="majorHAnsi"/>
          <w:color w:val="000000"/>
        </w:rPr>
        <w:t>du jour</w:t>
      </w:r>
      <w:r w:rsidR="00C1207A" w:rsidRPr="00D21C1C">
        <w:rPr>
          <w:rFonts w:asciiTheme="majorHAnsi" w:eastAsia="Times New Roman" w:hAnsiTheme="majorHAnsi" w:cstheme="majorHAnsi"/>
          <w:color w:val="000000"/>
        </w:rPr>
        <w:t xml:space="preserve"> : </w:t>
      </w:r>
      <w:r w:rsidR="00C1207A" w:rsidRPr="00DF345B">
        <w:rPr>
          <w:rFonts w:asciiTheme="majorHAnsi" w:eastAsia="Times New Roman" w:hAnsiTheme="majorHAnsi" w:cstheme="majorHAnsi"/>
          <w:color w:val="00B050"/>
        </w:rPr>
        <w:t>ad</w:t>
      </w:r>
      <w:r w:rsidR="00077DA9" w:rsidRPr="00DF345B">
        <w:rPr>
          <w:rFonts w:asciiTheme="majorHAnsi" w:eastAsia="Times New Roman" w:hAnsiTheme="majorHAnsi" w:cstheme="majorHAnsi"/>
          <w:color w:val="00B050"/>
        </w:rPr>
        <w:t>opté</w:t>
      </w:r>
      <w:r w:rsidR="00C1207A" w:rsidRPr="00DF345B">
        <w:rPr>
          <w:rFonts w:asciiTheme="majorHAnsi" w:eastAsia="Times New Roman" w:hAnsiTheme="majorHAnsi" w:cstheme="majorHAnsi"/>
          <w:color w:val="00B050"/>
        </w:rPr>
        <w:t xml:space="preserve"> à l’unanimité</w:t>
      </w:r>
    </w:p>
    <w:p w14:paraId="6C44D298" w14:textId="77777777" w:rsidR="00077DA9" w:rsidRPr="001A35BA" w:rsidRDefault="00077DA9" w:rsidP="00077DA9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</w:rPr>
      </w:pPr>
    </w:p>
    <w:p w14:paraId="7BA67370" w14:textId="2E27D622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Adoption du PV du Comité du 20.10.2020</w:t>
      </w:r>
    </w:p>
    <w:p w14:paraId="494E8FF9" w14:textId="120F21B8" w:rsidR="001A35BA" w:rsidRDefault="001A35BA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Correction de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LaPel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, sinon </w:t>
      </w:r>
      <w:r w:rsidRPr="00DF345B">
        <w:rPr>
          <w:rFonts w:ascii="Calibri Light" w:eastAsia="Times New Roman" w:hAnsi="Calibri Light" w:cs="Calibri Light"/>
          <w:color w:val="00B050"/>
          <w:lang w:eastAsia="fr-FR"/>
        </w:rPr>
        <w:t>adopté à l</w:t>
      </w:r>
      <w:r w:rsidR="00077DA9" w:rsidRPr="00DF345B">
        <w:rPr>
          <w:rFonts w:ascii="Calibri Light" w:eastAsia="Times New Roman" w:hAnsi="Calibri Light" w:cs="Calibri Light"/>
          <w:color w:val="00B050"/>
          <w:lang w:eastAsia="fr-FR"/>
        </w:rPr>
        <w:t xml:space="preserve">a </w:t>
      </w:r>
      <w:r w:rsidRPr="00DF345B">
        <w:rPr>
          <w:rFonts w:ascii="Calibri Light" w:eastAsia="Times New Roman" w:hAnsi="Calibri Light" w:cs="Calibri Light"/>
          <w:color w:val="00B050"/>
          <w:lang w:eastAsia="fr-FR"/>
        </w:rPr>
        <w:t>majorité.</w:t>
      </w:r>
    </w:p>
    <w:p w14:paraId="40C866E3" w14:textId="77777777" w:rsidR="00077DA9" w:rsidRPr="001A35BA" w:rsidRDefault="00077DA9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3BA786C0" w14:textId="65F61115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Tour de table si </w:t>
      </w:r>
      <w:proofErr w:type="spellStart"/>
      <w:proofErr w:type="gramStart"/>
      <w:r w:rsidRPr="001A35BA">
        <w:rPr>
          <w:rFonts w:ascii="Calibri Light" w:eastAsia="Times New Roman" w:hAnsi="Calibri Light" w:cs="Calibri Light"/>
          <w:color w:val="000000"/>
          <w:lang w:eastAsia="fr-FR"/>
        </w:rPr>
        <w:t>nouveaux.elles</w:t>
      </w:r>
      <w:proofErr w:type="gramEnd"/>
      <w:r w:rsidRPr="001A35BA">
        <w:rPr>
          <w:rFonts w:ascii="Calibri Light" w:eastAsia="Times New Roman" w:hAnsi="Calibri Light" w:cs="Calibri Light"/>
          <w:color w:val="000000"/>
          <w:lang w:eastAsia="fr-FR"/>
        </w:rPr>
        <w:t>.xs</w:t>
      </w:r>
      <w:proofErr w:type="spellEnd"/>
    </w:p>
    <w:p w14:paraId="2BFA335D" w14:textId="7333A7C0" w:rsidR="001A35BA" w:rsidRPr="00077DA9" w:rsidRDefault="00077DA9" w:rsidP="00077DA9">
      <w:pPr>
        <w:tabs>
          <w:tab w:val="left" w:pos="2863"/>
        </w:tabs>
        <w:rPr>
          <w:rFonts w:ascii="Calibri Light" w:eastAsia="Times New Roman" w:hAnsi="Calibri Light" w:cs="Calibri Light"/>
          <w:color w:val="000000"/>
          <w:lang w:eastAsia="fr-FR"/>
        </w:rPr>
      </w:pPr>
      <w:r w:rsidRPr="00077DA9">
        <w:rPr>
          <w:rFonts w:ascii="Calibri Light" w:eastAsia="Times New Roman" w:hAnsi="Calibri Light" w:cs="Calibri Light"/>
          <w:color w:val="000000"/>
          <w:lang w:eastAsia="fr-FR"/>
        </w:rPr>
        <w:t>Personne</w:t>
      </w:r>
      <w:r w:rsidRPr="00077DA9">
        <w:rPr>
          <w:rFonts w:ascii="Calibri Light" w:eastAsia="Times New Roman" w:hAnsi="Calibri Light" w:cs="Calibri Light"/>
          <w:color w:val="000000"/>
          <w:lang w:eastAsia="fr-FR"/>
        </w:rPr>
        <w:tab/>
      </w:r>
    </w:p>
    <w:p w14:paraId="4523C54A" w14:textId="77777777" w:rsidR="00077DA9" w:rsidRPr="001A35BA" w:rsidRDefault="00077DA9" w:rsidP="00077DA9">
      <w:pPr>
        <w:pStyle w:val="Paragraphedeliste"/>
        <w:tabs>
          <w:tab w:val="left" w:pos="2863"/>
        </w:tabs>
        <w:rPr>
          <w:rFonts w:ascii="Calibri Light" w:eastAsia="Times New Roman" w:hAnsi="Calibri Light" w:cs="Calibri Light"/>
          <w:color w:val="000000"/>
          <w:lang w:eastAsia="fr-FR"/>
        </w:rPr>
      </w:pPr>
    </w:p>
    <w:p w14:paraId="24E93F5B" w14:textId="36EC1D09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Nouvelles règles sanitaires COVID</w:t>
      </w:r>
    </w:p>
    <w:p w14:paraId="1B22AC9A" w14:textId="1FB7790C" w:rsidR="001A35BA" w:rsidRDefault="001A35BA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Léa : Les prochains comités pour le mois de novembre seront par Zoom.</w:t>
      </w:r>
    </w:p>
    <w:p w14:paraId="5CAB846B" w14:textId="77777777" w:rsidR="00077DA9" w:rsidRPr="001A35BA" w:rsidRDefault="00077DA9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2330441A" w14:textId="20955028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Retour AD </w:t>
      </w:r>
      <w:r w:rsidR="00077DA9" w:rsidRPr="001A35BA">
        <w:rPr>
          <w:rFonts w:ascii="Calibri Light" w:eastAsia="Times New Roman" w:hAnsi="Calibri Light" w:cs="Calibri Light"/>
          <w:color w:val="000000"/>
          <w:lang w:eastAsia="fr-FR"/>
        </w:rPr>
        <w:t>FAE -</w:t>
      </w:r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 26.10.20</w:t>
      </w:r>
    </w:p>
    <w:p w14:paraId="02EF4B7F" w14:textId="3737DAE2" w:rsidR="001A35BA" w:rsidRDefault="001A35BA" w:rsidP="00DF345B">
      <w:pPr>
        <w:pStyle w:val="Paragraphedeliste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8-9-10 décembre, dons du sang sur le campus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 xml:space="preserve"> sur inscription.</w:t>
      </w:r>
    </w:p>
    <w:p w14:paraId="00576755" w14:textId="55EF8705" w:rsidR="001A35BA" w:rsidRDefault="001A35BA" w:rsidP="00DF345B">
      <w:pPr>
        <w:pStyle w:val="Paragraphedeliste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Directive 0.17 : Il y a un conseil de discipline à l’</w:t>
      </w:r>
      <w:proofErr w:type="spellStart"/>
      <w:r w:rsidR="00077DA9">
        <w:rPr>
          <w:rFonts w:ascii="Calibri Light" w:eastAsia="Times New Roman" w:hAnsi="Calibri Light" w:cs="Calibri Light"/>
          <w:color w:val="000000"/>
          <w:lang w:eastAsia="fr-FR"/>
        </w:rPr>
        <w:t>U</w:t>
      </w:r>
      <w:r>
        <w:rPr>
          <w:rFonts w:ascii="Calibri Light" w:eastAsia="Times New Roman" w:hAnsi="Calibri Light" w:cs="Calibri Light"/>
          <w:color w:val="000000"/>
          <w:lang w:eastAsia="fr-FR"/>
        </w:rPr>
        <w:t>nil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qui statue sur 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>des sanctions disciplinaires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. 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>C</w:t>
      </w:r>
      <w:r>
        <w:rPr>
          <w:rFonts w:ascii="Calibri Light" w:eastAsia="Times New Roman" w:hAnsi="Calibri Light" w:cs="Calibri Light"/>
          <w:color w:val="000000"/>
          <w:lang w:eastAsia="fr-FR"/>
        </w:rPr>
        <w:t>e conseil trouv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>ait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que le règlement 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 xml:space="preserve">en vigueur </w:t>
      </w:r>
      <w:r>
        <w:rPr>
          <w:rFonts w:ascii="Calibri Light" w:eastAsia="Times New Roman" w:hAnsi="Calibri Light" w:cs="Calibri Light"/>
          <w:color w:val="000000"/>
          <w:lang w:eastAsia="fr-FR"/>
        </w:rPr>
        <w:t>n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>’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était pas assez clair mais la directive 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>0.17 dictée par la direction suite à cette remarque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n’est pas plus clair et peut poser beaucoup </w:t>
      </w:r>
      <w:r w:rsidR="00327F81">
        <w:rPr>
          <w:rFonts w:ascii="Calibri Light" w:eastAsia="Times New Roman" w:hAnsi="Calibri Light" w:cs="Calibri Light"/>
          <w:color w:val="000000"/>
          <w:lang w:eastAsia="fr-FR"/>
        </w:rPr>
        <w:t>de problème d’interprétation. Des juristes jugent cette directive nul, mais la direction ne veut pas l’enlever malgré les oppositions du conseil de l’</w:t>
      </w:r>
      <w:proofErr w:type="spellStart"/>
      <w:r w:rsidR="00327F81">
        <w:rPr>
          <w:rFonts w:ascii="Calibri Light" w:eastAsia="Times New Roman" w:hAnsi="Calibri Light" w:cs="Calibri Light"/>
          <w:color w:val="000000"/>
          <w:lang w:eastAsia="fr-FR"/>
        </w:rPr>
        <w:t>unil</w:t>
      </w:r>
      <w:proofErr w:type="spellEnd"/>
      <w:r w:rsidR="00327F81">
        <w:rPr>
          <w:rFonts w:ascii="Calibri Light" w:eastAsia="Times New Roman" w:hAnsi="Calibri Light" w:cs="Calibri Light"/>
          <w:color w:val="000000"/>
          <w:lang w:eastAsia="fr-FR"/>
        </w:rPr>
        <w:t xml:space="preserve"> et de la FAE.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 xml:space="preserve"> A suivre…</w:t>
      </w:r>
    </w:p>
    <w:p w14:paraId="6D9CD0CE" w14:textId="4B10478F" w:rsidR="00327F81" w:rsidRDefault="00327F81" w:rsidP="00DF345B">
      <w:pPr>
        <w:pStyle w:val="Paragraphedeliste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9 Revendications sur les enseignements à distance 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 xml:space="preserve">ont été 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adressée à la direction. Liste sur le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pv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de l’AD.</w:t>
      </w:r>
    </w:p>
    <w:p w14:paraId="330552B3" w14:textId="71D5D4A0" w:rsidR="00327F81" w:rsidRDefault="00327F81" w:rsidP="00DF345B">
      <w:pPr>
        <w:pStyle w:val="Paragraphedeliste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lastRenderedPageBreak/>
        <w:t>Martin fait partie de l’équipe d’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étudiant·e·</w:t>
      </w:r>
      <w:r w:rsidR="00077DA9">
        <w:rPr>
          <w:rFonts w:ascii="Calibri Light" w:eastAsia="Times New Roman" w:hAnsi="Calibri Light" w:cs="Calibri Light"/>
          <w:color w:val="000000"/>
          <w:lang w:eastAsia="fr-FR"/>
        </w:rPr>
        <w:t>x·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 w:rsidR="00077DA9">
        <w:rPr>
          <w:rFonts w:ascii="Calibri Light" w:eastAsia="Times New Roman" w:hAnsi="Calibri Light" w:cs="Calibri Light"/>
          <w:color w:val="000000"/>
          <w:lang w:eastAsia="fr-FR"/>
        </w:rPr>
        <w:t>prêt·e·x·s</w:t>
      </w:r>
      <w:proofErr w:type="spellEnd"/>
      <w:r w:rsidR="00077DA9">
        <w:rPr>
          <w:rFonts w:ascii="Calibri Light" w:eastAsia="Times New Roman" w:hAnsi="Calibri Light" w:cs="Calibri Light"/>
          <w:color w:val="000000"/>
          <w:lang w:eastAsia="fr-FR"/>
        </w:rPr>
        <w:t xml:space="preserve"> à se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faire interroger pour l’évaluation </w:t>
      </w:r>
      <w:proofErr w:type="spellStart"/>
      <w:r w:rsidR="00DF345B">
        <w:rPr>
          <w:rFonts w:ascii="Calibri Light" w:eastAsia="Times New Roman" w:hAnsi="Calibri Light" w:cs="Calibri Light"/>
          <w:color w:val="000000"/>
          <w:lang w:eastAsia="fr-FR"/>
        </w:rPr>
        <w:t>de</w:t>
      </w:r>
      <w:proofErr w:type="spellEnd"/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r>
        <w:rPr>
          <w:rFonts w:ascii="Calibri Light" w:eastAsia="Times New Roman" w:hAnsi="Calibri Light" w:cs="Calibri Light"/>
          <w:color w:val="000000"/>
          <w:lang w:eastAsia="fr-FR"/>
        </w:rPr>
        <w:t>l’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unil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par un groupe d’expert.</w:t>
      </w:r>
    </w:p>
    <w:p w14:paraId="334AF231" w14:textId="77777777" w:rsidR="00DF345B" w:rsidRPr="00DF345B" w:rsidRDefault="00DF345B" w:rsidP="00DF345B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0DB15C36" w14:textId="36F13F29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proofErr w:type="spellStart"/>
      <w:r w:rsidRPr="001A35BA">
        <w:rPr>
          <w:rFonts w:ascii="Calibri Light" w:eastAsia="Times New Roman" w:hAnsi="Calibri Light" w:cs="Calibri Light"/>
          <w:color w:val="000000"/>
          <w:lang w:eastAsia="fr-FR"/>
        </w:rPr>
        <w:t>Géobalade</w:t>
      </w:r>
      <w:proofErr w:type="spellEnd"/>
    </w:p>
    <w:p w14:paraId="6B00A84B" w14:textId="1A547F51" w:rsidR="001A35BA" w:rsidRDefault="00327F81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Maintenue ! Mais à 15 personnes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 maximum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, certaines personnes inscrites sont maintenant en liste d’attente, avec la demande à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certain·e·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x·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de changer de groupe. Luca s’est senti un peu seul pour l’organisation, à noter pour la prochaine organisation.</w:t>
      </w:r>
    </w:p>
    <w:p w14:paraId="0BEB2A60" w14:textId="77777777" w:rsidR="00DF345B" w:rsidRPr="001A35BA" w:rsidRDefault="00DF345B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682B3106" w14:textId="13453F4F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Pulls GSE</w:t>
      </w:r>
    </w:p>
    <w:p w14:paraId="629A6921" w14:textId="578BB85D" w:rsidR="001A35BA" w:rsidRDefault="008953D7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Zach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,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Théodore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,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Yaëlle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et David. Ça sera difficile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pour les essayages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, mais on peut faire des photos avec les tailles. Pas possible de refaire avec la même personne que l’année dernière mais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Zach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a une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autre 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adresse. A voir pour une nouvelle couleur. Pourquoi pas mettre un virus sur le pull. Allison : il faut vraiment faire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une vidéo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de promo.</w:t>
      </w:r>
    </w:p>
    <w:p w14:paraId="71D1C790" w14:textId="77777777" w:rsidR="00DF345B" w:rsidRPr="001A35BA" w:rsidRDefault="00DF345B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5C048FDD" w14:textId="5667281C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Journées découvertes</w:t>
      </w:r>
    </w:p>
    <w:p w14:paraId="4E7A9A87" w14:textId="42A711AF" w:rsidR="001A35BA" w:rsidRDefault="008953D7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Il y a un zoom le 2-3 décembre avec une vidéo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préenregistrée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et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une séance question-réponse pour </w:t>
      </w:r>
      <w:proofErr w:type="gramStart"/>
      <w:r>
        <w:rPr>
          <w:rFonts w:ascii="Calibri Light" w:eastAsia="Times New Roman" w:hAnsi="Calibri Light" w:cs="Calibri Light"/>
          <w:color w:val="000000"/>
          <w:lang w:eastAsia="fr-FR"/>
        </w:rPr>
        <w:t xml:space="preserve">les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gymnasien</w:t>
      </w:r>
      <w:proofErr w:type="gramEnd"/>
      <w:r w:rsidR="00DF345B">
        <w:rPr>
          <w:rFonts w:ascii="Calibri Light" w:eastAsia="Times New Roman" w:hAnsi="Calibri Light" w:cs="Calibri Light"/>
          <w:color w:val="000000"/>
          <w:lang w:eastAsia="fr-FR"/>
        </w:rPr>
        <w:t>·ne·x·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 w:rsidR="00DF345B">
        <w:rPr>
          <w:rFonts w:ascii="Calibri Light" w:eastAsia="Times New Roman" w:hAnsi="Calibri Light" w:cs="Calibri Light"/>
          <w:color w:val="000000"/>
          <w:lang w:eastAsia="fr-FR"/>
        </w:rPr>
        <w:t>. Il faudra quelques membres de l’</w:t>
      </w:r>
      <w:proofErr w:type="spellStart"/>
      <w:r w:rsidR="00DF345B">
        <w:rPr>
          <w:rFonts w:ascii="Calibri Light" w:eastAsia="Times New Roman" w:hAnsi="Calibri Light" w:cs="Calibri Light"/>
          <w:color w:val="000000"/>
          <w:lang w:eastAsia="fr-FR"/>
        </w:rPr>
        <w:t>aege</w:t>
      </w:r>
      <w:proofErr w:type="spellEnd"/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 pour répondre aux questions. « Les maths c’est difficile OUI ! », Pour les échanges, merci de vous référer à Thaïs.</w:t>
      </w:r>
    </w:p>
    <w:p w14:paraId="1A88FA0E" w14:textId="77777777" w:rsidR="00DF345B" w:rsidRPr="001A35BA" w:rsidRDefault="00DF345B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</w:p>
    <w:p w14:paraId="36100593" w14:textId="226165F8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Journée Durabilité </w:t>
      </w:r>
      <w:r w:rsidR="00DF345B" w:rsidRPr="001A35BA">
        <w:rPr>
          <w:rFonts w:ascii="Calibri Light" w:eastAsia="Times New Roman" w:hAnsi="Calibri Light" w:cs="Calibri Light"/>
          <w:color w:val="000000"/>
          <w:lang w:eastAsia="fr-FR"/>
        </w:rPr>
        <w:t>UNIL -</w:t>
      </w:r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 Université Laval</w:t>
      </w:r>
    </w:p>
    <w:p w14:paraId="6A83F6B7" w14:textId="73C09871" w:rsidR="001A35BA" w:rsidRDefault="008953D7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Laval cherche des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étudiant·e·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x·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pour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des tables rondes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sur un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« 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campus avec neutralité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carbone »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, par zoom mercredi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4 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et jeudi 5 novembre. Avec des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assoc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, des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étudiant·e·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x·</w:t>
      </w:r>
      <w:r>
        <w:rPr>
          <w:rFonts w:ascii="Calibri Light" w:eastAsia="Times New Roman" w:hAnsi="Calibri Light" w:cs="Calibri Light"/>
          <w:color w:val="000000"/>
          <w:lang w:eastAsia="fr-FR"/>
        </w:rPr>
        <w:t>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et des profs des deux universités.</w:t>
      </w:r>
    </w:p>
    <w:p w14:paraId="3EA515B8" w14:textId="599D755E" w:rsidR="00DF345B" w:rsidRDefault="00DF345B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Personne d’intéresser…</w:t>
      </w:r>
    </w:p>
    <w:p w14:paraId="206CB919" w14:textId="77777777" w:rsidR="00DF345B" w:rsidRPr="001A35BA" w:rsidRDefault="00DF345B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1FB2AEA6" w14:textId="5E13C68A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Rencontre pour Commission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de recherche d’</w:t>
      </w:r>
      <w:proofErr w:type="spellStart"/>
      <w:r w:rsidR="00DF345B">
        <w:rPr>
          <w:rFonts w:ascii="Calibri Light" w:eastAsia="Times New Roman" w:hAnsi="Calibri Light" w:cs="Calibri Light"/>
          <w:color w:val="000000"/>
          <w:lang w:eastAsia="fr-FR"/>
        </w:rPr>
        <w:t>un·e</w:t>
      </w:r>
      <w:proofErr w:type="spellEnd"/>
      <w:r w:rsidRPr="001A35BA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 w:rsidRPr="001A35BA">
        <w:rPr>
          <w:rFonts w:ascii="Calibri Light" w:eastAsia="Times New Roman" w:hAnsi="Calibri Light" w:cs="Calibri Light"/>
          <w:color w:val="000000"/>
          <w:lang w:eastAsia="fr-FR"/>
        </w:rPr>
        <w:t>Doyen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·ne·x</w:t>
      </w:r>
      <w:proofErr w:type="spellEnd"/>
    </w:p>
    <w:p w14:paraId="0153ECA5" w14:textId="37223C4B" w:rsidR="001A35BA" w:rsidRPr="00DF345B" w:rsidRDefault="003F5AC9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B05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Thaïs et Romain font partie de la commission et </w:t>
      </w:r>
      <w:proofErr w:type="spellStart"/>
      <w:r>
        <w:rPr>
          <w:rFonts w:ascii="Calibri Light" w:eastAsia="Times New Roman" w:hAnsi="Calibri Light" w:cs="Calibri Light"/>
          <w:color w:val="000000"/>
          <w:lang w:eastAsia="fr-FR"/>
        </w:rPr>
        <w:t>iels</w:t>
      </w:r>
      <w:proofErr w:type="spellEnd"/>
      <w:r>
        <w:rPr>
          <w:rFonts w:ascii="Calibri Light" w:eastAsia="Times New Roman" w:hAnsi="Calibri Light" w:cs="Calibri Light"/>
          <w:color w:val="000000"/>
          <w:lang w:eastAsia="fr-FR"/>
        </w:rPr>
        <w:t xml:space="preserve"> organisent une séance par zoom pour en discuter et informer le corps étudiant. Discussion informelle pour faire remonter les informations, confidentielle. Mardi 3.10 de 16 à 17h, un mail sera transmis. </w:t>
      </w:r>
      <w:r w:rsidRPr="00DF345B">
        <w:rPr>
          <w:rFonts w:ascii="Calibri Light" w:eastAsia="Times New Roman" w:hAnsi="Calibri Light" w:cs="Calibri Light"/>
          <w:color w:val="00B050"/>
          <w:lang w:eastAsia="fr-FR"/>
        </w:rPr>
        <w:t>L’</w:t>
      </w:r>
      <w:proofErr w:type="spellStart"/>
      <w:r w:rsidRPr="00DF345B">
        <w:rPr>
          <w:rFonts w:ascii="Calibri Light" w:eastAsia="Times New Roman" w:hAnsi="Calibri Light" w:cs="Calibri Light"/>
          <w:color w:val="00B050"/>
          <w:lang w:eastAsia="fr-FR"/>
        </w:rPr>
        <w:t>aege</w:t>
      </w:r>
      <w:proofErr w:type="spellEnd"/>
      <w:r w:rsidRPr="00DF345B">
        <w:rPr>
          <w:rFonts w:ascii="Calibri Light" w:eastAsia="Times New Roman" w:hAnsi="Calibri Light" w:cs="Calibri Light"/>
          <w:color w:val="00B050"/>
          <w:lang w:eastAsia="fr-FR"/>
        </w:rPr>
        <w:t xml:space="preserve"> accepte de transmettre le mail à </w:t>
      </w:r>
      <w:proofErr w:type="spellStart"/>
      <w:r w:rsidRPr="00DF345B">
        <w:rPr>
          <w:rFonts w:ascii="Calibri Light" w:eastAsia="Times New Roman" w:hAnsi="Calibri Light" w:cs="Calibri Light"/>
          <w:color w:val="00B050"/>
          <w:lang w:eastAsia="fr-FR"/>
        </w:rPr>
        <w:t>tou·te·s</w:t>
      </w:r>
      <w:proofErr w:type="spellEnd"/>
      <w:r w:rsidRPr="00DF345B">
        <w:rPr>
          <w:rFonts w:ascii="Calibri Light" w:eastAsia="Times New Roman" w:hAnsi="Calibri Light" w:cs="Calibri Light"/>
          <w:color w:val="00B050"/>
          <w:lang w:eastAsia="fr-FR"/>
        </w:rPr>
        <w:t xml:space="preserve"> les </w:t>
      </w:r>
      <w:proofErr w:type="spellStart"/>
      <w:r w:rsidRPr="00DF345B">
        <w:rPr>
          <w:rFonts w:ascii="Calibri Light" w:eastAsia="Times New Roman" w:hAnsi="Calibri Light" w:cs="Calibri Light"/>
          <w:color w:val="00B050"/>
          <w:lang w:eastAsia="fr-FR"/>
        </w:rPr>
        <w:t>étudiant·e·</w:t>
      </w:r>
      <w:r w:rsidR="00DF345B" w:rsidRPr="00DF345B">
        <w:rPr>
          <w:rFonts w:ascii="Calibri Light" w:eastAsia="Times New Roman" w:hAnsi="Calibri Light" w:cs="Calibri Light"/>
          <w:color w:val="00B050"/>
          <w:lang w:eastAsia="fr-FR"/>
        </w:rPr>
        <w:t>x·</w:t>
      </w:r>
      <w:r w:rsidRPr="00DF345B">
        <w:rPr>
          <w:rFonts w:ascii="Calibri Light" w:eastAsia="Times New Roman" w:hAnsi="Calibri Light" w:cs="Calibri Light"/>
          <w:color w:val="00B050"/>
          <w:lang w:eastAsia="fr-FR"/>
        </w:rPr>
        <w:t>s</w:t>
      </w:r>
      <w:proofErr w:type="spellEnd"/>
      <w:r w:rsidR="00DF345B" w:rsidRPr="00DF345B">
        <w:rPr>
          <w:rFonts w:ascii="Calibri Light" w:eastAsia="Times New Roman" w:hAnsi="Calibri Light" w:cs="Calibri Light"/>
          <w:color w:val="00B050"/>
          <w:lang w:eastAsia="fr-FR"/>
        </w:rPr>
        <w:t xml:space="preserve"> par notre mailing liste</w:t>
      </w:r>
      <w:r w:rsidR="00DF345B">
        <w:rPr>
          <w:rFonts w:ascii="Calibri Light" w:eastAsia="Times New Roman" w:hAnsi="Calibri Light" w:cs="Calibri Light"/>
          <w:color w:val="00B050"/>
          <w:lang w:eastAsia="fr-FR"/>
        </w:rPr>
        <w:t>.</w:t>
      </w:r>
    </w:p>
    <w:p w14:paraId="77B96EF8" w14:textId="7540F92C" w:rsidR="003F5AC9" w:rsidRDefault="003F5AC9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Après auditions et propositions de la commission,</w:t>
      </w:r>
      <w:r w:rsidR="006C1869">
        <w:rPr>
          <w:rFonts w:ascii="Calibri Light" w:eastAsia="Times New Roman" w:hAnsi="Calibri Light" w:cs="Calibri Light"/>
          <w:color w:val="000000"/>
          <w:lang w:eastAsia="fr-FR"/>
        </w:rPr>
        <w:t xml:space="preserve"> c’est le conseil de faculté qui vote.</w:t>
      </w:r>
      <w:bookmarkStart w:id="0" w:name="_GoBack"/>
      <w:bookmarkEnd w:id="0"/>
    </w:p>
    <w:p w14:paraId="58A448F8" w14:textId="77777777" w:rsidR="00DF345B" w:rsidRDefault="00DF345B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24E2CC68" w14:textId="09FC8096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Communication Maison de la Durabilité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r w:rsidRPr="001A35BA">
        <w:rPr>
          <w:rFonts w:ascii="Calibri Light" w:eastAsia="Times New Roman" w:hAnsi="Calibri Light" w:cs="Calibri Light"/>
          <w:color w:val="000000"/>
          <w:lang w:eastAsia="fr-FR"/>
        </w:rPr>
        <w:t>et accès au Vortex</w:t>
      </w:r>
    </w:p>
    <w:p w14:paraId="1C7F02F7" w14:textId="565AF68D" w:rsidR="001A35BA" w:rsidRDefault="003F5AC9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>Conférence sur l’efficacité collective avec Oriane Sarasin, repoussée</w:t>
      </w:r>
      <w:r w:rsidR="0087472F">
        <w:rPr>
          <w:rFonts w:ascii="Calibri Light" w:eastAsia="Times New Roman" w:hAnsi="Calibri Light" w:cs="Calibri Light"/>
          <w:color w:val="000000"/>
          <w:lang w:eastAsia="fr-FR"/>
        </w:rPr>
        <w:t xml:space="preserve"> à une date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indéterminée</w:t>
      </w:r>
      <w:r w:rsidR="0087472F">
        <w:rPr>
          <w:rFonts w:ascii="Calibri Light" w:eastAsia="Times New Roman" w:hAnsi="Calibri Light" w:cs="Calibri Light"/>
          <w:color w:val="000000"/>
          <w:lang w:eastAsia="fr-FR"/>
        </w:rPr>
        <w:t xml:space="preserve">. La </w:t>
      </w:r>
      <w:proofErr w:type="spellStart"/>
      <w:r w:rsidR="0087472F">
        <w:rPr>
          <w:rFonts w:ascii="Calibri Light" w:eastAsia="Times New Roman" w:hAnsi="Calibri Light" w:cs="Calibri Light"/>
          <w:color w:val="000000"/>
          <w:lang w:eastAsia="fr-FR"/>
        </w:rPr>
        <w:t>MdlD</w:t>
      </w:r>
      <w:proofErr w:type="spellEnd"/>
      <w:r w:rsidR="0087472F">
        <w:rPr>
          <w:rFonts w:ascii="Calibri Light" w:eastAsia="Times New Roman" w:hAnsi="Calibri Light" w:cs="Calibri Light"/>
          <w:color w:val="000000"/>
          <w:lang w:eastAsia="fr-FR"/>
        </w:rPr>
        <w:t xml:space="preserve"> aura bientôt accès au Vortex, affaire à suivre avec </w:t>
      </w:r>
      <w:proofErr w:type="spellStart"/>
      <w:r w:rsidR="0087472F">
        <w:rPr>
          <w:rFonts w:ascii="Calibri Light" w:eastAsia="Times New Roman" w:hAnsi="Calibri Light" w:cs="Calibri Light"/>
          <w:color w:val="000000"/>
          <w:lang w:eastAsia="fr-FR"/>
        </w:rPr>
        <w:t>Covivi</w:t>
      </w:r>
      <w:proofErr w:type="spellEnd"/>
      <w:r w:rsidR="0087472F">
        <w:rPr>
          <w:rFonts w:ascii="Calibri Light" w:eastAsia="Times New Roman" w:hAnsi="Calibri Light" w:cs="Calibri Light"/>
          <w:color w:val="000000"/>
          <w:lang w:eastAsia="fr-FR"/>
        </w:rPr>
        <w:t>. Pas d’AD ce semestre.</w:t>
      </w:r>
    </w:p>
    <w:p w14:paraId="021AAB33" w14:textId="77777777" w:rsidR="00DF345B" w:rsidRPr="001A35BA" w:rsidRDefault="00DF345B" w:rsidP="00DF345B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  <w:lang w:eastAsia="fr-FR"/>
        </w:rPr>
      </w:pPr>
    </w:p>
    <w:p w14:paraId="2BC86ACE" w14:textId="02A71BA7" w:rsid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Repas AEGE 13 novembre </w:t>
      </w:r>
    </w:p>
    <w:p w14:paraId="5FDC96DB" w14:textId="00652CD2" w:rsidR="001A35BA" w:rsidRDefault="001A35BA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>
        <w:rPr>
          <w:rFonts w:ascii="Calibri Light" w:eastAsia="Times New Roman" w:hAnsi="Calibri Light" w:cs="Calibri Light"/>
          <w:color w:val="000000"/>
          <w:lang w:eastAsia="fr-FR"/>
        </w:rPr>
        <w:t xml:space="preserve">Annulé, du au COVID. Merci à Marianne de prévenir de restaurant. A 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>réorganiser</w:t>
      </w:r>
      <w:r>
        <w:rPr>
          <w:rFonts w:ascii="Calibri Light" w:eastAsia="Times New Roman" w:hAnsi="Calibri Light" w:cs="Calibri Light"/>
          <w:color w:val="000000"/>
          <w:lang w:eastAsia="fr-FR"/>
        </w:rPr>
        <w:t xml:space="preserve"> dès que la situation s’améliore.</w:t>
      </w:r>
      <w:r w:rsidR="00DF345B">
        <w:rPr>
          <w:rFonts w:ascii="Calibri Light" w:eastAsia="Times New Roman" w:hAnsi="Calibri Light" w:cs="Calibri Light"/>
          <w:color w:val="000000"/>
          <w:lang w:eastAsia="fr-FR"/>
        </w:rPr>
        <w:t xml:space="preserve"> On aura eu moins de chance que pour le kanski20</w:t>
      </w:r>
      <w:r w:rsidR="006C1869">
        <w:rPr>
          <w:rFonts w:ascii="Calibri Light" w:eastAsia="Times New Roman" w:hAnsi="Calibri Light" w:cs="Calibri Light"/>
          <w:color w:val="000000"/>
          <w:lang w:eastAsia="fr-FR"/>
        </w:rPr>
        <w:t>20, on se réjouit !</w:t>
      </w:r>
    </w:p>
    <w:p w14:paraId="0341EF01" w14:textId="77777777" w:rsidR="00DF345B" w:rsidRPr="001A35BA" w:rsidRDefault="00DF345B" w:rsidP="001A35BA">
      <w:p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</w:p>
    <w:p w14:paraId="42B61D14" w14:textId="77777777" w:rsidR="001A35BA" w:rsidRPr="001A35BA" w:rsidRDefault="001A35BA" w:rsidP="001A35BA">
      <w:pPr>
        <w:numPr>
          <w:ilvl w:val="0"/>
          <w:numId w:val="24"/>
        </w:numPr>
        <w:spacing w:before="100" w:beforeAutospacing="1" w:after="100" w:afterAutospacing="1"/>
        <w:rPr>
          <w:rFonts w:ascii="Calibri Light" w:eastAsia="Times New Roman" w:hAnsi="Calibri Light" w:cs="Calibri Light"/>
          <w:color w:val="000000"/>
          <w:lang w:eastAsia="fr-FR"/>
        </w:rPr>
      </w:pPr>
      <w:r w:rsidRPr="001A35BA">
        <w:rPr>
          <w:rFonts w:ascii="Calibri Light" w:eastAsia="Times New Roman" w:hAnsi="Calibri Light" w:cs="Calibri Light"/>
          <w:color w:val="000000"/>
          <w:lang w:eastAsia="fr-FR"/>
        </w:rPr>
        <w:t>Divers</w:t>
      </w:r>
    </w:p>
    <w:p w14:paraId="3F240926" w14:textId="5E1CA8B7" w:rsidR="00BC7D74" w:rsidRPr="006C1869" w:rsidRDefault="0087472F" w:rsidP="006C1869">
      <w:pPr>
        <w:pStyle w:val="Paragraphedeliste"/>
        <w:numPr>
          <w:ilvl w:val="0"/>
          <w:numId w:val="28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6C1869">
        <w:rPr>
          <w:rFonts w:asciiTheme="majorHAnsi" w:eastAsia="Times New Roman" w:hAnsiTheme="majorHAnsi" w:cstheme="majorHAnsi"/>
          <w:color w:val="000000"/>
        </w:rPr>
        <w:t xml:space="preserve">Il y a encore de la place à la </w:t>
      </w:r>
      <w:proofErr w:type="spellStart"/>
      <w:r w:rsidRPr="006C1869">
        <w:rPr>
          <w:rFonts w:asciiTheme="majorHAnsi" w:eastAsia="Times New Roman" w:hAnsiTheme="majorHAnsi" w:cstheme="majorHAnsi"/>
          <w:color w:val="000000"/>
        </w:rPr>
        <w:t>géobalade</w:t>
      </w:r>
      <w:proofErr w:type="spellEnd"/>
      <w:r w:rsidRPr="006C1869">
        <w:rPr>
          <w:rFonts w:asciiTheme="majorHAnsi" w:eastAsia="Times New Roman" w:hAnsiTheme="majorHAnsi" w:cstheme="majorHAnsi"/>
          <w:color w:val="000000"/>
        </w:rPr>
        <w:t xml:space="preserve"> groupe matin.</w:t>
      </w:r>
    </w:p>
    <w:p w14:paraId="51E32763" w14:textId="6626E008" w:rsidR="0087472F" w:rsidRPr="006C1869" w:rsidRDefault="0087472F" w:rsidP="006C1869">
      <w:pPr>
        <w:pStyle w:val="Paragraphedeliste"/>
        <w:numPr>
          <w:ilvl w:val="0"/>
          <w:numId w:val="28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  <w:r w:rsidRPr="006C1869">
        <w:rPr>
          <w:rFonts w:asciiTheme="majorHAnsi" w:eastAsia="Times New Roman" w:hAnsiTheme="majorHAnsi" w:cstheme="majorHAnsi"/>
          <w:color w:val="000000"/>
        </w:rPr>
        <w:t xml:space="preserve">Mail de Martin Müller et Patrick </w:t>
      </w:r>
      <w:proofErr w:type="spellStart"/>
      <w:r w:rsidRPr="006C1869">
        <w:rPr>
          <w:rFonts w:asciiTheme="majorHAnsi" w:eastAsia="Times New Roman" w:hAnsiTheme="majorHAnsi" w:cstheme="majorHAnsi"/>
          <w:color w:val="000000"/>
        </w:rPr>
        <w:t>Rérat</w:t>
      </w:r>
      <w:proofErr w:type="spellEnd"/>
      <w:r w:rsidRPr="006C1869">
        <w:rPr>
          <w:rFonts w:asciiTheme="majorHAnsi" w:eastAsia="Times New Roman" w:hAnsiTheme="majorHAnsi" w:cstheme="majorHAnsi"/>
          <w:color w:val="000000"/>
        </w:rPr>
        <w:t xml:space="preserve"> pour transmettre des infos sur les conférences.</w:t>
      </w:r>
      <w:r w:rsidR="006C1869">
        <w:rPr>
          <w:rFonts w:asciiTheme="majorHAnsi" w:eastAsia="Times New Roman" w:hAnsiTheme="majorHAnsi" w:cstheme="majorHAnsi"/>
          <w:color w:val="000000"/>
        </w:rPr>
        <w:t xml:space="preserve"> </w:t>
      </w:r>
      <w:r w:rsidR="006C1869" w:rsidRPr="006C1869">
        <w:rPr>
          <w:rFonts w:asciiTheme="majorHAnsi" w:eastAsia="Times New Roman" w:hAnsiTheme="majorHAnsi" w:cstheme="majorHAnsi"/>
          <w:color w:val="FF0000"/>
        </w:rPr>
        <w:t>Refusé</w:t>
      </w:r>
    </w:p>
    <w:p w14:paraId="25E629FD" w14:textId="09E59E90" w:rsidR="0087472F" w:rsidRDefault="0087472F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</w:rPr>
      </w:pPr>
    </w:p>
    <w:p w14:paraId="4900B103" w14:textId="635BE683" w:rsidR="0087472F" w:rsidRPr="006C1869" w:rsidRDefault="0087472F" w:rsidP="00BC7D7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6C1869">
        <w:rPr>
          <w:rFonts w:asciiTheme="majorHAnsi" w:eastAsia="Times New Roman" w:hAnsiTheme="majorHAnsi" w:cstheme="majorHAnsi"/>
          <w:b/>
          <w:bCs/>
          <w:color w:val="000000"/>
        </w:rPr>
        <w:t>Prochain comité : 12 novembre à 12h15 par zoom.</w:t>
      </w:r>
    </w:p>
    <w:p w14:paraId="1C1FF6CF" w14:textId="77777777" w:rsidR="005B10B2" w:rsidRPr="00D21C1C" w:rsidRDefault="005B10B2" w:rsidP="00B15634">
      <w:pPr>
        <w:rPr>
          <w:rFonts w:asciiTheme="majorHAnsi" w:eastAsia="Times New Roman" w:hAnsiTheme="majorHAnsi" w:cstheme="majorHAnsi"/>
          <w:lang w:eastAsia="fr-FR"/>
        </w:rPr>
      </w:pPr>
    </w:p>
    <w:p w14:paraId="303F6ED0" w14:textId="6C0B60B8" w:rsidR="001B7444" w:rsidRPr="00D21C1C" w:rsidRDefault="00FB0803" w:rsidP="001D764D">
      <w:pPr>
        <w:pBdr>
          <w:top w:val="single" w:sz="4" w:space="1" w:color="auto"/>
        </w:pBdr>
        <w:rPr>
          <w:rFonts w:asciiTheme="majorHAnsi" w:eastAsia="Times New Roman" w:hAnsiTheme="majorHAnsi" w:cstheme="majorHAnsi"/>
          <w:lang w:eastAsia="fr-FR"/>
        </w:rPr>
      </w:pPr>
      <w:r w:rsidRPr="00D21C1C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6C1869">
        <w:rPr>
          <w:rFonts w:asciiTheme="majorHAnsi" w:eastAsia="Times New Roman" w:hAnsiTheme="majorHAnsi" w:cstheme="majorHAnsi"/>
          <w:lang w:eastAsia="fr-FR"/>
        </w:rPr>
        <w:t>29</w:t>
      </w:r>
      <w:r w:rsidR="00293E94" w:rsidRPr="00D21C1C">
        <w:rPr>
          <w:rFonts w:asciiTheme="majorHAnsi" w:eastAsia="Times New Roman" w:hAnsiTheme="majorHAnsi" w:cstheme="majorHAnsi"/>
          <w:lang w:eastAsia="fr-FR"/>
        </w:rPr>
        <w:t>.10</w:t>
      </w:r>
      <w:r w:rsidR="00F36386" w:rsidRPr="00D21C1C">
        <w:rPr>
          <w:rFonts w:asciiTheme="majorHAnsi" w:eastAsia="Times New Roman" w:hAnsiTheme="majorHAnsi" w:cstheme="majorHAnsi"/>
          <w:lang w:eastAsia="fr-FR"/>
        </w:rPr>
        <w:t>.</w:t>
      </w:r>
      <w:r w:rsidRPr="00D21C1C">
        <w:rPr>
          <w:rFonts w:asciiTheme="majorHAnsi" w:eastAsia="Times New Roman" w:hAnsiTheme="majorHAnsi" w:cstheme="majorHAnsi"/>
          <w:lang w:eastAsia="fr-FR"/>
        </w:rPr>
        <w:t>20</w:t>
      </w:r>
      <w:r w:rsidR="00C143B0" w:rsidRPr="00D21C1C">
        <w:rPr>
          <w:rFonts w:asciiTheme="majorHAnsi" w:eastAsia="Times New Roman" w:hAnsiTheme="majorHAnsi" w:cstheme="majorHAnsi"/>
          <w:lang w:eastAsia="fr-FR"/>
        </w:rPr>
        <w:t>20</w:t>
      </w:r>
      <w:r w:rsidRPr="00D21C1C">
        <w:rPr>
          <w:rFonts w:asciiTheme="majorHAnsi" w:eastAsia="Times New Roman" w:hAnsiTheme="majorHAnsi" w:cstheme="majorHAnsi"/>
          <w:lang w:eastAsia="fr-FR"/>
        </w:rPr>
        <w:t xml:space="preserve"> par</w:t>
      </w:r>
      <w:r w:rsidR="00762809" w:rsidRPr="00D21C1C">
        <w:rPr>
          <w:rFonts w:asciiTheme="majorHAnsi" w:eastAsia="Times New Roman" w:hAnsiTheme="majorHAnsi" w:cstheme="majorHAnsi"/>
          <w:lang w:eastAsia="fr-FR"/>
        </w:rPr>
        <w:t xml:space="preserve"> </w:t>
      </w:r>
      <w:r w:rsidR="006C1869">
        <w:rPr>
          <w:rFonts w:asciiTheme="majorHAnsi" w:eastAsia="Times New Roman" w:hAnsiTheme="majorHAnsi" w:cstheme="majorHAnsi"/>
          <w:lang w:eastAsia="fr-FR"/>
        </w:rPr>
        <w:t>Valentin Tanniger</w:t>
      </w:r>
    </w:p>
    <w:sectPr w:rsidR="001B7444" w:rsidRPr="00D21C1C" w:rsidSect="002D0AB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3C05" w14:textId="77777777" w:rsidR="00E02F98" w:rsidRDefault="00E02F98" w:rsidP="00FB0803">
      <w:r>
        <w:separator/>
      </w:r>
    </w:p>
  </w:endnote>
  <w:endnote w:type="continuationSeparator" w:id="0">
    <w:p w14:paraId="6F92141D" w14:textId="77777777" w:rsidR="00E02F98" w:rsidRDefault="00E02F98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C0343" w14:textId="77777777" w:rsidR="00E02F98" w:rsidRDefault="00E02F98" w:rsidP="00FB0803">
      <w:r>
        <w:separator/>
      </w:r>
    </w:p>
  </w:footnote>
  <w:footnote w:type="continuationSeparator" w:id="0">
    <w:p w14:paraId="738E48D1" w14:textId="77777777" w:rsidR="00E02F98" w:rsidRDefault="00E02F98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84534" w14:textId="371BCDFB" w:rsidR="008F48A5" w:rsidRDefault="009A5D45">
    <w:pPr>
      <w:pStyle w:val="En-tte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2AE">
      <w:t>PV</w:t>
    </w:r>
    <w:r w:rsidR="006173DB">
      <w:t xml:space="preserve"> </w:t>
    </w:r>
    <w:r w:rsidR="000815A5">
      <w:t>comité</w:t>
    </w:r>
    <w:r w:rsidR="00AF72AE">
      <w:t>|</w:t>
    </w:r>
    <w:r w:rsidR="006173DB">
      <w:t xml:space="preserve"> </w:t>
    </w:r>
    <w:r w:rsidR="00317160">
      <w:t>2</w:t>
    </w:r>
    <w:r w:rsidR="0087472F">
      <w:t>9</w:t>
    </w:r>
    <w:r w:rsidR="00AB263E">
      <w:t>.10</w:t>
    </w:r>
    <w:r w:rsidR="00432CE6">
      <w:t xml:space="preserve"> 2020</w:t>
    </w:r>
    <w:r w:rsidR="00AF72AE">
      <w:t xml:space="preserve">, </w:t>
    </w:r>
    <w:r w:rsidR="000815A5">
      <w:t>12h15</w:t>
    </w:r>
    <w:r w:rsidR="00AF72AE">
      <w:t xml:space="preserve"> | </w:t>
    </w:r>
    <w:proofErr w:type="spellStart"/>
    <w:r w:rsidR="00B94557">
      <w:t>Géopolis</w:t>
    </w:r>
    <w:proofErr w:type="spellEnd"/>
    <w:r w:rsidR="006173DB">
      <w:t> </w:t>
    </w:r>
    <w:r w:rsidR="00762809">
      <w:t>2</w:t>
    </w:r>
    <w:r w:rsidR="000815A5">
      <w:t>2</w:t>
    </w:r>
    <w:r w:rsidR="00317160">
      <w:t>0</w:t>
    </w:r>
    <w:r w:rsidR="0087472F">
      <w:t>7</w:t>
    </w:r>
  </w:p>
  <w:p w14:paraId="442121C0" w14:textId="77777777" w:rsidR="00AB263E" w:rsidRDefault="00AB2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45A"/>
    <w:multiLevelType w:val="multilevel"/>
    <w:tmpl w:val="54A6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722C9"/>
    <w:multiLevelType w:val="multilevel"/>
    <w:tmpl w:val="3E3A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A4746"/>
    <w:multiLevelType w:val="hybridMultilevel"/>
    <w:tmpl w:val="82AC8882"/>
    <w:lvl w:ilvl="0" w:tplc="663C89A2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3"/>
  </w:num>
  <w:num w:numId="4">
    <w:abstractNumId w:val="25"/>
  </w:num>
  <w:num w:numId="5">
    <w:abstractNumId w:val="14"/>
  </w:num>
  <w:num w:numId="6">
    <w:abstractNumId w:val="27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23"/>
  </w:num>
  <w:num w:numId="12">
    <w:abstractNumId w:val="15"/>
  </w:num>
  <w:num w:numId="13">
    <w:abstractNumId w:val="17"/>
  </w:num>
  <w:num w:numId="14">
    <w:abstractNumId w:val="26"/>
  </w:num>
  <w:num w:numId="15">
    <w:abstractNumId w:val="7"/>
  </w:num>
  <w:num w:numId="16">
    <w:abstractNumId w:val="12"/>
  </w:num>
  <w:num w:numId="17">
    <w:abstractNumId w:val="19"/>
  </w:num>
  <w:num w:numId="18">
    <w:abstractNumId w:val="2"/>
  </w:num>
  <w:num w:numId="19">
    <w:abstractNumId w:val="3"/>
  </w:num>
  <w:num w:numId="20">
    <w:abstractNumId w:val="4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4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2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1587F"/>
    <w:rsid w:val="000221A9"/>
    <w:rsid w:val="00045BF0"/>
    <w:rsid w:val="000529D0"/>
    <w:rsid w:val="00073367"/>
    <w:rsid w:val="0007617C"/>
    <w:rsid w:val="00077DA9"/>
    <w:rsid w:val="000815A5"/>
    <w:rsid w:val="00084817"/>
    <w:rsid w:val="000A5F18"/>
    <w:rsid w:val="000A6508"/>
    <w:rsid w:val="000B5104"/>
    <w:rsid w:val="000C24D0"/>
    <w:rsid w:val="000E464A"/>
    <w:rsid w:val="00104863"/>
    <w:rsid w:val="00107DC5"/>
    <w:rsid w:val="001113A5"/>
    <w:rsid w:val="0011604E"/>
    <w:rsid w:val="00117BA2"/>
    <w:rsid w:val="00134E79"/>
    <w:rsid w:val="00196F6A"/>
    <w:rsid w:val="001A23B0"/>
    <w:rsid w:val="001A35BA"/>
    <w:rsid w:val="001B7444"/>
    <w:rsid w:val="001C0F35"/>
    <w:rsid w:val="001C7730"/>
    <w:rsid w:val="001D30C9"/>
    <w:rsid w:val="001D764D"/>
    <w:rsid w:val="00200278"/>
    <w:rsid w:val="002141EA"/>
    <w:rsid w:val="002238A7"/>
    <w:rsid w:val="002605C7"/>
    <w:rsid w:val="00272954"/>
    <w:rsid w:val="00293E94"/>
    <w:rsid w:val="002944FD"/>
    <w:rsid w:val="002A67D7"/>
    <w:rsid w:val="002C1656"/>
    <w:rsid w:val="002C3F87"/>
    <w:rsid w:val="002D0AB8"/>
    <w:rsid w:val="002D6984"/>
    <w:rsid w:val="002D7660"/>
    <w:rsid w:val="002E1FCA"/>
    <w:rsid w:val="002E39F9"/>
    <w:rsid w:val="00317160"/>
    <w:rsid w:val="00327F81"/>
    <w:rsid w:val="00342BA2"/>
    <w:rsid w:val="00344E1B"/>
    <w:rsid w:val="003621B8"/>
    <w:rsid w:val="00374725"/>
    <w:rsid w:val="00375BCD"/>
    <w:rsid w:val="003766E0"/>
    <w:rsid w:val="00390EB9"/>
    <w:rsid w:val="003A02E0"/>
    <w:rsid w:val="003E4B86"/>
    <w:rsid w:val="003F5AC9"/>
    <w:rsid w:val="00402B0B"/>
    <w:rsid w:val="00404E88"/>
    <w:rsid w:val="00416FDC"/>
    <w:rsid w:val="004172FA"/>
    <w:rsid w:val="00432CE6"/>
    <w:rsid w:val="00451F44"/>
    <w:rsid w:val="00467EE6"/>
    <w:rsid w:val="00475B70"/>
    <w:rsid w:val="0048054E"/>
    <w:rsid w:val="00491F3E"/>
    <w:rsid w:val="00494116"/>
    <w:rsid w:val="004B3350"/>
    <w:rsid w:val="004B4F2D"/>
    <w:rsid w:val="004C6DED"/>
    <w:rsid w:val="004F223F"/>
    <w:rsid w:val="004F43DF"/>
    <w:rsid w:val="0053213E"/>
    <w:rsid w:val="00543DA1"/>
    <w:rsid w:val="00551F33"/>
    <w:rsid w:val="005605FC"/>
    <w:rsid w:val="00574F20"/>
    <w:rsid w:val="005B10B2"/>
    <w:rsid w:val="005B3007"/>
    <w:rsid w:val="005C0083"/>
    <w:rsid w:val="005C6A8C"/>
    <w:rsid w:val="005D0332"/>
    <w:rsid w:val="005E274A"/>
    <w:rsid w:val="006173DB"/>
    <w:rsid w:val="00631598"/>
    <w:rsid w:val="00640E8E"/>
    <w:rsid w:val="00661FC1"/>
    <w:rsid w:val="00671E06"/>
    <w:rsid w:val="006748BD"/>
    <w:rsid w:val="006B41B8"/>
    <w:rsid w:val="006C0971"/>
    <w:rsid w:val="006C1869"/>
    <w:rsid w:val="006C3AED"/>
    <w:rsid w:val="006C6542"/>
    <w:rsid w:val="006E026B"/>
    <w:rsid w:val="006E17AD"/>
    <w:rsid w:val="006E7C07"/>
    <w:rsid w:val="006F02A2"/>
    <w:rsid w:val="006F3CEB"/>
    <w:rsid w:val="00705CC0"/>
    <w:rsid w:val="00711FB0"/>
    <w:rsid w:val="0072517D"/>
    <w:rsid w:val="00762809"/>
    <w:rsid w:val="007B589E"/>
    <w:rsid w:val="007C5FCD"/>
    <w:rsid w:val="007E6645"/>
    <w:rsid w:val="007F6FF2"/>
    <w:rsid w:val="00851B9D"/>
    <w:rsid w:val="00855D7F"/>
    <w:rsid w:val="0086670C"/>
    <w:rsid w:val="0087472F"/>
    <w:rsid w:val="00882B51"/>
    <w:rsid w:val="008953D7"/>
    <w:rsid w:val="008A16D4"/>
    <w:rsid w:val="008B0488"/>
    <w:rsid w:val="008B531F"/>
    <w:rsid w:val="008E0454"/>
    <w:rsid w:val="00907D67"/>
    <w:rsid w:val="00920834"/>
    <w:rsid w:val="00926492"/>
    <w:rsid w:val="009300DE"/>
    <w:rsid w:val="00932FB7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B714B"/>
    <w:rsid w:val="009D5067"/>
    <w:rsid w:val="009F706C"/>
    <w:rsid w:val="00A00F19"/>
    <w:rsid w:val="00A03939"/>
    <w:rsid w:val="00A0451B"/>
    <w:rsid w:val="00A23744"/>
    <w:rsid w:val="00A33A45"/>
    <w:rsid w:val="00A61DEE"/>
    <w:rsid w:val="00A627F2"/>
    <w:rsid w:val="00A64B65"/>
    <w:rsid w:val="00A73DA4"/>
    <w:rsid w:val="00A92031"/>
    <w:rsid w:val="00AA17C4"/>
    <w:rsid w:val="00AB1033"/>
    <w:rsid w:val="00AB263E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67DC2"/>
    <w:rsid w:val="00C876EE"/>
    <w:rsid w:val="00C95956"/>
    <w:rsid w:val="00CA2D7E"/>
    <w:rsid w:val="00CA441B"/>
    <w:rsid w:val="00D15E80"/>
    <w:rsid w:val="00D21C1C"/>
    <w:rsid w:val="00D3392A"/>
    <w:rsid w:val="00D3528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3F72"/>
    <w:rsid w:val="00DC1770"/>
    <w:rsid w:val="00DD37BB"/>
    <w:rsid w:val="00DD5281"/>
    <w:rsid w:val="00DD6905"/>
    <w:rsid w:val="00DF345B"/>
    <w:rsid w:val="00E02F98"/>
    <w:rsid w:val="00E03E5C"/>
    <w:rsid w:val="00E140E2"/>
    <w:rsid w:val="00E22C6D"/>
    <w:rsid w:val="00E46E29"/>
    <w:rsid w:val="00E63CE8"/>
    <w:rsid w:val="00E90617"/>
    <w:rsid w:val="00E97735"/>
    <w:rsid w:val="00EB0A5A"/>
    <w:rsid w:val="00ED189E"/>
    <w:rsid w:val="00EF2A3E"/>
    <w:rsid w:val="00F21BA8"/>
    <w:rsid w:val="00F246CC"/>
    <w:rsid w:val="00F36386"/>
    <w:rsid w:val="00F54BA1"/>
    <w:rsid w:val="00F6422A"/>
    <w:rsid w:val="00F70FB3"/>
    <w:rsid w:val="00F81CB0"/>
    <w:rsid w:val="00F95D75"/>
    <w:rsid w:val="00FA2AC8"/>
    <w:rsid w:val="00FB0803"/>
    <w:rsid w:val="00FC1A6B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  <w:style w:type="character" w:customStyle="1" w:styleId="apple-converted-space">
    <w:name w:val="apple-converted-space"/>
    <w:basedOn w:val="Policepardfaut"/>
    <w:rsid w:val="001A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C667-1CDB-8549-82F0-FF7DD7A9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 Tanniger</cp:lastModifiedBy>
  <cp:revision>3</cp:revision>
  <cp:lastPrinted>2019-02-26T16:44:00Z</cp:lastPrinted>
  <dcterms:created xsi:type="dcterms:W3CDTF">2020-10-29T12:11:00Z</dcterms:created>
  <dcterms:modified xsi:type="dcterms:W3CDTF">2020-10-30T08:27:00Z</dcterms:modified>
</cp:coreProperties>
</file>