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278D0" w14:textId="22D6770E" w:rsidR="00650457" w:rsidRPr="007E32B2" w:rsidRDefault="007E32B2" w:rsidP="007E32B2">
      <w:pPr>
        <w:jc w:val="center"/>
        <w:rPr>
          <w:b/>
          <w:lang w:val="cy-GB"/>
        </w:rPr>
      </w:pPr>
      <w:r w:rsidRPr="007E32B2">
        <w:rPr>
          <w:b/>
          <w:lang w:val="cy-GB"/>
        </w:rPr>
        <w:t>Christiania Anneliese Whitehead  MA, D.Phil (Oxon)</w:t>
      </w:r>
    </w:p>
    <w:p w14:paraId="18A211AE" w14:textId="77777777" w:rsidR="007E32B2" w:rsidRPr="007E32B2" w:rsidRDefault="007E32B2" w:rsidP="007E32B2">
      <w:pPr>
        <w:jc w:val="center"/>
        <w:rPr>
          <w:b/>
          <w:lang w:val="cy-GB"/>
        </w:rPr>
      </w:pPr>
    </w:p>
    <w:p w14:paraId="1C8CFF87" w14:textId="77777777" w:rsidR="007E32B2" w:rsidRPr="007E32B2" w:rsidRDefault="007E32B2" w:rsidP="007E32B2">
      <w:pPr>
        <w:jc w:val="center"/>
        <w:rPr>
          <w:lang w:val="fr-CH"/>
        </w:rPr>
      </w:pPr>
    </w:p>
    <w:p w14:paraId="523F8C9B" w14:textId="24995E59" w:rsidR="007E32B2" w:rsidRPr="007E32B2" w:rsidRDefault="007E32B2" w:rsidP="007E32B2">
      <w:pPr>
        <w:pStyle w:val="Heading2"/>
        <w:ind w:left="1418" w:hanging="1418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Publications 2010</w:t>
      </w:r>
      <w:r w:rsidRPr="007E32B2">
        <w:rPr>
          <w:rFonts w:asciiTheme="minorHAnsi" w:hAnsiTheme="minorHAnsi"/>
          <w:b/>
          <w:szCs w:val="24"/>
        </w:rPr>
        <w:t>-17</w:t>
      </w:r>
    </w:p>
    <w:p w14:paraId="6B0206B3" w14:textId="77777777" w:rsidR="007E32B2" w:rsidRPr="007E32B2" w:rsidRDefault="007E32B2" w:rsidP="007E32B2"/>
    <w:p w14:paraId="112C1BD4" w14:textId="77777777" w:rsidR="007E32B2" w:rsidRPr="007E32B2" w:rsidRDefault="007E32B2" w:rsidP="007E32B2">
      <w:pPr>
        <w:pStyle w:val="Heading2"/>
        <w:ind w:left="1418" w:hanging="1418"/>
        <w:rPr>
          <w:rFonts w:asciiTheme="minorHAnsi" w:hAnsiTheme="minorHAnsi"/>
          <w:b/>
          <w:szCs w:val="24"/>
        </w:rPr>
      </w:pPr>
      <w:r w:rsidRPr="007E32B2">
        <w:rPr>
          <w:rFonts w:asciiTheme="minorHAnsi" w:hAnsiTheme="minorHAnsi"/>
          <w:b/>
          <w:szCs w:val="24"/>
        </w:rPr>
        <w:t xml:space="preserve">Books </w:t>
      </w:r>
    </w:p>
    <w:p w14:paraId="02074003" w14:textId="77777777" w:rsidR="007E32B2" w:rsidRPr="007E32B2" w:rsidRDefault="007E32B2" w:rsidP="007E32B2"/>
    <w:p w14:paraId="6B2F5E79" w14:textId="13482852" w:rsidR="007E32B2" w:rsidRPr="007E32B2" w:rsidRDefault="007E32B2" w:rsidP="007E32B2">
      <w:pPr>
        <w:rPr>
          <w:b/>
        </w:rPr>
      </w:pPr>
      <w:r w:rsidRPr="007E32B2">
        <w:rPr>
          <w:b/>
        </w:rPr>
        <w:t>In Process</w:t>
      </w:r>
    </w:p>
    <w:p w14:paraId="6D092F48" w14:textId="77777777" w:rsidR="007E32B2" w:rsidRPr="007E32B2" w:rsidRDefault="007E32B2" w:rsidP="007E32B2">
      <w:pPr>
        <w:rPr>
          <w:b/>
        </w:rPr>
      </w:pPr>
    </w:p>
    <w:p w14:paraId="25AC4BAE" w14:textId="7BE721D0" w:rsidR="007E32B2" w:rsidRPr="007E32B2" w:rsidRDefault="007E32B2" w:rsidP="007E32B2">
      <w:r w:rsidRPr="007E32B2">
        <w:t xml:space="preserve">C. Whitehead, </w:t>
      </w:r>
      <w:r w:rsidRPr="007E32B2">
        <w:rPr>
          <w:i/>
        </w:rPr>
        <w:t>Regionalism and Asceticism: Explorations in the Textual Afterlife of St Cuthbert</w:t>
      </w:r>
      <w:r w:rsidRPr="007E32B2">
        <w:t>.</w:t>
      </w:r>
    </w:p>
    <w:p w14:paraId="64345C2B" w14:textId="77777777" w:rsidR="007E32B2" w:rsidRPr="007E32B2" w:rsidRDefault="007E32B2" w:rsidP="007E32B2"/>
    <w:p w14:paraId="47C0DAC0" w14:textId="77777777" w:rsidR="007E32B2" w:rsidRPr="007E32B2" w:rsidRDefault="007E32B2" w:rsidP="007E32B2">
      <w:pPr>
        <w:rPr>
          <w:b/>
        </w:rPr>
      </w:pPr>
      <w:r w:rsidRPr="007E32B2">
        <w:rPr>
          <w:b/>
        </w:rPr>
        <w:t>Forthcoming</w:t>
      </w:r>
    </w:p>
    <w:p w14:paraId="7033CADD" w14:textId="0DEC192F" w:rsidR="007E32B2" w:rsidRPr="007E32B2" w:rsidRDefault="007E32B2" w:rsidP="007E32B2"/>
    <w:p w14:paraId="0DFA806A" w14:textId="2D531E00" w:rsidR="007E32B2" w:rsidRDefault="007E32B2" w:rsidP="007E32B2">
      <w:pPr>
        <w:ind w:left="567" w:hanging="567"/>
      </w:pPr>
      <w:r w:rsidRPr="007E32B2">
        <w:t xml:space="preserve">M. Coombe, A. Mouron &amp; C. Whitehead (eds), </w:t>
      </w:r>
      <w:r w:rsidRPr="007E32B2">
        <w:rPr>
          <w:i/>
        </w:rPr>
        <w:t xml:space="preserve">Saints </w:t>
      </w:r>
      <w:r>
        <w:rPr>
          <w:i/>
        </w:rPr>
        <w:t xml:space="preserve">of North-East England, </w:t>
      </w:r>
      <w:r w:rsidRPr="007E32B2">
        <w:rPr>
          <w:i/>
        </w:rPr>
        <w:t>600-1500</w:t>
      </w:r>
      <w:r>
        <w:t xml:space="preserve"> (Turnhout: Brepols, forthcoming, 2017</w:t>
      </w:r>
      <w:r w:rsidRPr="007E32B2">
        <w:t>).</w:t>
      </w:r>
    </w:p>
    <w:p w14:paraId="358ED4AD" w14:textId="77777777" w:rsidR="007E32B2" w:rsidRDefault="007E32B2" w:rsidP="007E32B2">
      <w:pPr>
        <w:ind w:left="567" w:hanging="567"/>
      </w:pPr>
    </w:p>
    <w:p w14:paraId="5E1D2D5C" w14:textId="2AC54623" w:rsidR="007E32B2" w:rsidRPr="007E32B2" w:rsidRDefault="007E32B2" w:rsidP="007E32B2">
      <w:pPr>
        <w:ind w:left="567" w:hanging="567"/>
      </w:pPr>
      <w:r w:rsidRPr="007E32B2">
        <w:t xml:space="preserve">J. Boffey &amp; C. Whitehead (eds), </w:t>
      </w:r>
      <w:r w:rsidRPr="007E32B2">
        <w:rPr>
          <w:i/>
        </w:rPr>
        <w:t>Form and Focus in the Middle English Lyrics: New Approaches</w:t>
      </w:r>
      <w:r>
        <w:t xml:space="preserve"> (Cambridge: D.S. Brewer, forthcoming, 2017).</w:t>
      </w:r>
    </w:p>
    <w:p w14:paraId="20620DDF" w14:textId="68B2C1C9" w:rsidR="007E32B2" w:rsidRPr="007E32B2" w:rsidRDefault="007E32B2" w:rsidP="007E32B2">
      <w:pPr>
        <w:ind w:left="567" w:hanging="567"/>
      </w:pPr>
      <w:r w:rsidRPr="007E32B2">
        <w:tab/>
      </w:r>
    </w:p>
    <w:p w14:paraId="6CBAE99E" w14:textId="77777777" w:rsidR="007E32B2" w:rsidRPr="007E32B2" w:rsidRDefault="007E32B2" w:rsidP="007E32B2">
      <w:pPr>
        <w:pStyle w:val="Heading2"/>
        <w:ind w:left="709" w:hanging="698"/>
        <w:rPr>
          <w:rFonts w:asciiTheme="minorHAnsi" w:hAnsiTheme="minorHAnsi"/>
          <w:b/>
          <w:szCs w:val="24"/>
        </w:rPr>
      </w:pPr>
      <w:r w:rsidRPr="007E32B2">
        <w:rPr>
          <w:rFonts w:asciiTheme="minorHAnsi" w:hAnsiTheme="minorHAnsi"/>
          <w:b/>
          <w:szCs w:val="24"/>
        </w:rPr>
        <w:t>Published</w:t>
      </w:r>
    </w:p>
    <w:p w14:paraId="59A148C9" w14:textId="77777777" w:rsidR="007E32B2" w:rsidRPr="007E32B2" w:rsidRDefault="007E32B2" w:rsidP="007E32B2">
      <w:pPr>
        <w:pStyle w:val="Heading2"/>
        <w:ind w:left="567" w:hanging="556"/>
        <w:rPr>
          <w:rFonts w:asciiTheme="minorHAnsi" w:hAnsiTheme="minorHAnsi"/>
          <w:szCs w:val="24"/>
        </w:rPr>
      </w:pPr>
    </w:p>
    <w:p w14:paraId="1B722090" w14:textId="6D208354" w:rsidR="007E32B2" w:rsidRPr="007E32B2" w:rsidRDefault="007E32B2" w:rsidP="007E32B2">
      <w:pPr>
        <w:pStyle w:val="Heading2"/>
        <w:ind w:left="567" w:hanging="556"/>
        <w:rPr>
          <w:rFonts w:asciiTheme="minorHAnsi" w:hAnsiTheme="minorHAnsi"/>
          <w:szCs w:val="24"/>
        </w:rPr>
      </w:pPr>
      <w:r w:rsidRPr="007E32B2">
        <w:rPr>
          <w:rFonts w:asciiTheme="minorHAnsi" w:hAnsiTheme="minorHAnsi"/>
          <w:szCs w:val="24"/>
        </w:rPr>
        <w:t xml:space="preserve">C. Whitehead, D. Renevey and A. Mouron (eds), </w:t>
      </w:r>
      <w:r w:rsidRPr="007E32B2">
        <w:rPr>
          <w:rFonts w:asciiTheme="minorHAnsi" w:hAnsiTheme="minorHAnsi"/>
          <w:i/>
          <w:szCs w:val="24"/>
        </w:rPr>
        <w:t>The Doctrine of the Hert: A Critical Edition with Introduction and Commentary</w:t>
      </w:r>
      <w:r w:rsidRPr="007E32B2">
        <w:rPr>
          <w:rFonts w:asciiTheme="minorHAnsi" w:hAnsiTheme="minorHAnsi"/>
          <w:szCs w:val="24"/>
        </w:rPr>
        <w:t xml:space="preserve">, Exeter Medieval Texts and Studies (Univ. of Exeter Press/ University of Chicago Press, 2010). </w:t>
      </w:r>
    </w:p>
    <w:p w14:paraId="02B648D6" w14:textId="2BD33F25" w:rsidR="007E32B2" w:rsidRPr="007E32B2" w:rsidRDefault="007E32B2" w:rsidP="007E32B2"/>
    <w:p w14:paraId="2614E50D" w14:textId="622A3386" w:rsidR="007E32B2" w:rsidRPr="007E32B2" w:rsidRDefault="007E32B2" w:rsidP="007E32B2">
      <w:pPr>
        <w:ind w:left="567" w:hanging="567"/>
      </w:pPr>
      <w:r w:rsidRPr="007E32B2">
        <w:t xml:space="preserve">D. Renevey and C. Whitehead (eds.), </w:t>
      </w:r>
      <w:r w:rsidRPr="007E32B2">
        <w:rPr>
          <w:i/>
        </w:rPr>
        <w:t>A Companion to The Doctrine of the Hert</w:t>
      </w:r>
      <w:r w:rsidRPr="007E32B2">
        <w:t xml:space="preserve">: </w:t>
      </w:r>
      <w:r w:rsidRPr="007E32B2">
        <w:rPr>
          <w:i/>
        </w:rPr>
        <w:t>The Middle English Translation and its Latin and European Contexts</w:t>
      </w:r>
      <w:r w:rsidRPr="007E32B2">
        <w:t xml:space="preserve"> (Univ. of Exeter Press, 2010). </w:t>
      </w:r>
    </w:p>
    <w:p w14:paraId="11FA634C" w14:textId="08E54045" w:rsidR="007E32B2" w:rsidRPr="007E32B2" w:rsidRDefault="007E32B2" w:rsidP="007E32B2"/>
    <w:p w14:paraId="4DC02829" w14:textId="3AC7F9AB" w:rsidR="007E32B2" w:rsidRPr="007E32B2" w:rsidRDefault="007E32B2" w:rsidP="007E32B2">
      <w:pPr>
        <w:ind w:left="567" w:hanging="567"/>
      </w:pPr>
      <w:r w:rsidRPr="007E32B2">
        <w:t xml:space="preserve">D. Renevey and C. Whitehead (eds), </w:t>
      </w:r>
      <w:r w:rsidRPr="007E32B2">
        <w:rPr>
          <w:i/>
        </w:rPr>
        <w:t>The Medieval Translator. Traduire au Moyen Age</w:t>
      </w:r>
      <w:r w:rsidRPr="007E32B2">
        <w:t xml:space="preserve">, </w:t>
      </w:r>
      <w:r>
        <w:t xml:space="preserve">Proceedings of Ninth International Cardiff Conference on Translation, </w:t>
      </w:r>
      <w:r w:rsidRPr="007E32B2">
        <w:t>volume 12  (</w:t>
      </w:r>
      <w:r>
        <w:t xml:space="preserve">Turnhout: </w:t>
      </w:r>
      <w:r w:rsidRPr="007E32B2">
        <w:t xml:space="preserve">Brepols, 2010). </w:t>
      </w:r>
    </w:p>
    <w:p w14:paraId="5FD186A8" w14:textId="77777777" w:rsidR="007E32B2" w:rsidRPr="007E32B2" w:rsidRDefault="007E32B2" w:rsidP="007E32B2">
      <w:pPr>
        <w:ind w:left="567" w:hanging="567"/>
      </w:pPr>
    </w:p>
    <w:p w14:paraId="5AC316D8" w14:textId="7B590693" w:rsidR="007E32B2" w:rsidRPr="007E32B2" w:rsidRDefault="007E32B2" w:rsidP="007E32B2">
      <w:pPr>
        <w:ind w:left="567" w:hanging="567"/>
      </w:pPr>
    </w:p>
    <w:p w14:paraId="095048D2" w14:textId="77777777" w:rsidR="007E32B2" w:rsidRPr="007E32B2" w:rsidRDefault="007E32B2" w:rsidP="007E32B2"/>
    <w:p w14:paraId="6806466D" w14:textId="77777777" w:rsidR="007E32B2" w:rsidRPr="007E32B2" w:rsidRDefault="007E32B2" w:rsidP="007E32B2">
      <w:pPr>
        <w:ind w:left="1418" w:right="-483" w:hanging="1407"/>
      </w:pPr>
      <w:r w:rsidRPr="007E32B2">
        <w:rPr>
          <w:b/>
        </w:rPr>
        <w:t>Articles</w:t>
      </w:r>
      <w:r w:rsidRPr="007E32B2">
        <w:t xml:space="preserve">  </w:t>
      </w:r>
    </w:p>
    <w:p w14:paraId="53C8AEE5" w14:textId="77777777" w:rsidR="007E32B2" w:rsidRPr="007E32B2" w:rsidRDefault="007E32B2" w:rsidP="007E32B2">
      <w:pPr>
        <w:ind w:left="1418" w:right="-483" w:hanging="1407"/>
      </w:pPr>
    </w:p>
    <w:p w14:paraId="54EA653A" w14:textId="77777777" w:rsidR="007E32B2" w:rsidRDefault="007E32B2" w:rsidP="007E32B2">
      <w:pPr>
        <w:ind w:left="1418" w:right="-483" w:hanging="1407"/>
        <w:rPr>
          <w:b/>
        </w:rPr>
      </w:pPr>
      <w:r w:rsidRPr="007E32B2">
        <w:rPr>
          <w:b/>
        </w:rPr>
        <w:t>Forthcoming</w:t>
      </w:r>
    </w:p>
    <w:p w14:paraId="3643CE47" w14:textId="77777777" w:rsidR="00D04A46" w:rsidRDefault="00D04A46" w:rsidP="007E32B2">
      <w:pPr>
        <w:ind w:left="1418" w:right="-483" w:hanging="1407"/>
        <w:rPr>
          <w:b/>
        </w:rPr>
      </w:pPr>
    </w:p>
    <w:p w14:paraId="624D5701" w14:textId="264B3F5E" w:rsidR="00D04A46" w:rsidRPr="00D04A46" w:rsidRDefault="00D04A46" w:rsidP="007E32B2">
      <w:pPr>
        <w:ind w:left="1418" w:right="-483" w:hanging="1407"/>
      </w:pPr>
      <w:r w:rsidRPr="00D04A46">
        <w:t>C. Whitehead</w:t>
      </w:r>
      <w:r>
        <w:t xml:space="preserve">, ‘Visual and Verbal Vernacular Translations of Bede’s </w:t>
      </w:r>
      <w:r w:rsidRPr="001D5827">
        <w:rPr>
          <w:i/>
        </w:rPr>
        <w:t>Prose Life of St Cuthbert</w:t>
      </w:r>
      <w:r>
        <w:t xml:space="preserve"> in Fifteenth-Century northern England: the Carlisle panel paintings’, in </w:t>
      </w:r>
      <w:r w:rsidR="001D5827">
        <w:t xml:space="preserve">A. Bevan Zlatar &amp; O. Timofeera (eds), </w:t>
      </w:r>
      <w:r w:rsidR="001D5827" w:rsidRPr="001D5827">
        <w:rPr>
          <w:i/>
        </w:rPr>
        <w:t>What is an Image in Medieval and Early Modern England?</w:t>
      </w:r>
      <w:r w:rsidR="001D5827">
        <w:t>, SPELL 34 (Tübingen: Narr Verlag, forthcoming 2017).</w:t>
      </w:r>
    </w:p>
    <w:p w14:paraId="3F3A3A56" w14:textId="77777777" w:rsidR="007E32B2" w:rsidRPr="007E32B2" w:rsidRDefault="007E32B2" w:rsidP="007E32B2">
      <w:pPr>
        <w:ind w:left="1418" w:right="-483" w:hanging="1407"/>
      </w:pPr>
    </w:p>
    <w:p w14:paraId="0EFFBEB0" w14:textId="04431B37" w:rsidR="00F565BF" w:rsidRPr="007E32B2" w:rsidRDefault="007E32B2" w:rsidP="00F565BF">
      <w:pPr>
        <w:ind w:left="1418" w:right="-483" w:hanging="1407"/>
      </w:pPr>
      <w:r w:rsidRPr="007E32B2">
        <w:t xml:space="preserve">C. Whitehead, ‘Musical and Poetic Form in </w:t>
      </w:r>
      <w:r w:rsidRPr="007E32B2">
        <w:rPr>
          <w:i/>
        </w:rPr>
        <w:t>Stond wel, moder, under rode</w:t>
      </w:r>
      <w:r w:rsidRPr="007E32B2">
        <w:t xml:space="preserve">’, in J. Boffey &amp; C. Whitehead (eds), </w:t>
      </w:r>
      <w:r w:rsidRPr="007E32B2">
        <w:rPr>
          <w:i/>
        </w:rPr>
        <w:t>Form and Focus in Middle English Lyrics: New Approaches</w:t>
      </w:r>
      <w:r w:rsidRPr="007E32B2">
        <w:t xml:space="preserve"> (</w:t>
      </w:r>
      <w:r>
        <w:t xml:space="preserve">Cambridge: D.S. </w:t>
      </w:r>
      <w:r w:rsidRPr="007E32B2">
        <w:t>Brewer, for</w:t>
      </w:r>
      <w:r>
        <w:t>thcoming</w:t>
      </w:r>
      <w:r w:rsidRPr="007E32B2">
        <w:t xml:space="preserve"> 2017). </w:t>
      </w:r>
    </w:p>
    <w:p w14:paraId="2CD8EC1D" w14:textId="77777777" w:rsidR="007E32B2" w:rsidRPr="007E32B2" w:rsidRDefault="007E32B2" w:rsidP="007E32B2">
      <w:pPr>
        <w:ind w:left="1418" w:right="-483" w:hanging="1407"/>
      </w:pPr>
    </w:p>
    <w:p w14:paraId="18E6DAE5" w14:textId="3459E97E" w:rsidR="007E32B2" w:rsidRPr="007E32B2" w:rsidRDefault="007E32B2" w:rsidP="007E32B2">
      <w:pPr>
        <w:ind w:left="1418" w:right="-483" w:hanging="1407"/>
      </w:pPr>
      <w:r w:rsidRPr="007E32B2">
        <w:t xml:space="preserve">C. Whitehead, ‘The Hermit and the Sailor: Readings of Scandinavia in North East English Hagiography’, in A. Auer, D. Renevey, C. Marshall &amp; T. Oudesluijs (eds), </w:t>
      </w:r>
      <w:r w:rsidRPr="007E32B2">
        <w:rPr>
          <w:i/>
        </w:rPr>
        <w:t>Revisiting the North</w:t>
      </w:r>
      <w:r w:rsidRPr="007E32B2">
        <w:t xml:space="preserve">. </w:t>
      </w:r>
      <w:r w:rsidRPr="007E32B2">
        <w:rPr>
          <w:i/>
        </w:rPr>
        <w:t xml:space="preserve">Interdisciplinary Approaches to the North of England </w:t>
      </w:r>
      <w:r w:rsidRPr="007E32B2">
        <w:t xml:space="preserve">(Univ. of Wales Press, forthcoming, 2017). </w:t>
      </w:r>
    </w:p>
    <w:p w14:paraId="6B684C2B" w14:textId="77777777" w:rsidR="007E32B2" w:rsidRPr="007E32B2" w:rsidRDefault="007E32B2" w:rsidP="007E32B2">
      <w:pPr>
        <w:ind w:left="1418" w:right="-483" w:hanging="1407"/>
      </w:pPr>
    </w:p>
    <w:p w14:paraId="1B3F0AAE" w14:textId="7F3223E1" w:rsidR="007E32B2" w:rsidRPr="007E32B2" w:rsidRDefault="007E32B2" w:rsidP="007E32B2">
      <w:pPr>
        <w:ind w:left="1418" w:right="-483" w:hanging="1407"/>
      </w:pPr>
      <w:r w:rsidRPr="007E32B2">
        <w:t xml:space="preserve">C. Whitehead, ‘Cuthbertine Hermits and North Sea Merchant Traders’, in C.T. Camp &amp; E. Kelley (eds), </w:t>
      </w:r>
      <w:r w:rsidRPr="007E32B2">
        <w:rPr>
          <w:i/>
        </w:rPr>
        <w:t>Might Protectors for the Merchant Class: Saints and Mercantile Devotion</w:t>
      </w:r>
      <w:r w:rsidRPr="007E32B2">
        <w:t xml:space="preserve"> (Palgr</w:t>
      </w:r>
      <w:r>
        <w:t>ave Macmillan, forthcoming, 2017</w:t>
      </w:r>
      <w:r w:rsidRPr="007E32B2">
        <w:t xml:space="preserve">). </w:t>
      </w:r>
    </w:p>
    <w:p w14:paraId="4DDF9A18" w14:textId="77777777" w:rsidR="007E32B2" w:rsidRPr="007E32B2" w:rsidRDefault="007E32B2" w:rsidP="007E32B2">
      <w:pPr>
        <w:ind w:right="-483"/>
      </w:pPr>
    </w:p>
    <w:p w14:paraId="162777AB" w14:textId="5E67E6FF" w:rsidR="007E32B2" w:rsidRPr="007E32B2" w:rsidRDefault="007E32B2" w:rsidP="007E32B2">
      <w:pPr>
        <w:ind w:left="1418" w:right="-483" w:hanging="1407"/>
      </w:pPr>
      <w:r w:rsidRPr="007E32B2">
        <w:t xml:space="preserve">C. Whitehead, ‘Regional and with Attitude: the Middle English Metrical </w:t>
      </w:r>
      <w:r w:rsidRPr="007E32B2">
        <w:rPr>
          <w:i/>
        </w:rPr>
        <w:t>Life of St Cuthbert</w:t>
      </w:r>
      <w:r w:rsidRPr="007E32B2">
        <w:t xml:space="preserve">’, in C. Batt &amp; R. Tixier (eds), </w:t>
      </w:r>
      <w:r w:rsidRPr="007E32B2">
        <w:rPr>
          <w:i/>
        </w:rPr>
        <w:t>A Festschrift for Roger Ellis</w:t>
      </w:r>
      <w:r w:rsidRPr="007E32B2">
        <w:t xml:space="preserve"> (Turnhout: Brepols, forthcoming</w:t>
      </w:r>
      <w:r>
        <w:t xml:space="preserve"> 2017</w:t>
      </w:r>
      <w:r w:rsidRPr="007E32B2">
        <w:t xml:space="preserve">). </w:t>
      </w:r>
    </w:p>
    <w:p w14:paraId="032692A6" w14:textId="77777777" w:rsidR="007E32B2" w:rsidRPr="007E32B2" w:rsidRDefault="007E32B2" w:rsidP="007E32B2">
      <w:pPr>
        <w:ind w:left="1418" w:right="-483" w:hanging="1407"/>
      </w:pPr>
    </w:p>
    <w:p w14:paraId="79D48E44" w14:textId="77777777" w:rsidR="007E32B2" w:rsidRPr="007E32B2" w:rsidRDefault="007E32B2" w:rsidP="007E32B2">
      <w:pPr>
        <w:ind w:left="1418" w:right="-483" w:hanging="1407"/>
        <w:rPr>
          <w:b/>
        </w:rPr>
      </w:pPr>
      <w:r w:rsidRPr="007E32B2">
        <w:rPr>
          <w:b/>
        </w:rPr>
        <w:t>Published</w:t>
      </w:r>
    </w:p>
    <w:p w14:paraId="6A62CE19" w14:textId="77777777" w:rsidR="007E32B2" w:rsidRPr="007E32B2" w:rsidRDefault="007E32B2" w:rsidP="007E32B2">
      <w:pPr>
        <w:ind w:right="-483"/>
      </w:pPr>
    </w:p>
    <w:p w14:paraId="6B898E8A" w14:textId="77777777" w:rsidR="007E32B2" w:rsidRPr="007E32B2" w:rsidRDefault="007E32B2" w:rsidP="007E32B2">
      <w:pPr>
        <w:ind w:left="1418" w:right="-483" w:hanging="1407"/>
      </w:pPr>
      <w:r w:rsidRPr="007E32B2">
        <w:t xml:space="preserve">C. Whitehead,  ‘The </w:t>
      </w:r>
      <w:r w:rsidRPr="007E32B2">
        <w:rPr>
          <w:i/>
        </w:rPr>
        <w:t>Meditaciones</w:t>
      </w:r>
      <w:r w:rsidRPr="007E32B2">
        <w:t xml:space="preserve"> of the Monk of Farne’, in E. Jones (ed.) </w:t>
      </w:r>
      <w:r w:rsidRPr="007E32B2">
        <w:rPr>
          <w:i/>
        </w:rPr>
        <w:t>The Medieval Mystical Tradition in England</w:t>
      </w:r>
      <w:r w:rsidRPr="007E32B2">
        <w:t xml:space="preserve">  8 (Cambridge: D.S Brewer, 2013), pp. 125-40.</w:t>
      </w:r>
    </w:p>
    <w:p w14:paraId="172E2ED5" w14:textId="77777777" w:rsidR="007E32B2" w:rsidRPr="007E32B2" w:rsidRDefault="007E32B2" w:rsidP="007E32B2">
      <w:pPr>
        <w:ind w:left="1418" w:right="-483" w:hanging="1407"/>
      </w:pPr>
    </w:p>
    <w:p w14:paraId="61C76E07" w14:textId="77777777" w:rsidR="007E32B2" w:rsidRPr="007E32B2" w:rsidRDefault="007E32B2" w:rsidP="007E32B2">
      <w:pPr>
        <w:ind w:left="1418" w:right="-483" w:hanging="1407"/>
      </w:pPr>
      <w:r w:rsidRPr="007E32B2">
        <w:t xml:space="preserve">C. Whitehead, ‘Spiritual Healing: Healing Miracles associated with the Twelfth-Century Northern Cult of St Cuthbert’, in R. Falconer &amp; D. Renevey (eds), </w:t>
      </w:r>
      <w:r w:rsidRPr="007E32B2">
        <w:rPr>
          <w:i/>
        </w:rPr>
        <w:t>Medieval and Early Modern Literature, Science and Medicine</w:t>
      </w:r>
      <w:r w:rsidRPr="007E32B2">
        <w:t>. SPELL: Swiss Papers in English Language and Literature 28 (Tubingen: Narr, 2013), pp. 173-85.</w:t>
      </w:r>
    </w:p>
    <w:p w14:paraId="3AD4FBC7" w14:textId="77777777" w:rsidR="007E32B2" w:rsidRPr="007E32B2" w:rsidRDefault="007E32B2" w:rsidP="007E32B2">
      <w:pPr>
        <w:ind w:right="-483"/>
      </w:pPr>
    </w:p>
    <w:p w14:paraId="17CBD717" w14:textId="5315BBD9" w:rsidR="007E32B2" w:rsidRDefault="007E32B2" w:rsidP="007E32B2">
      <w:pPr>
        <w:ind w:left="1418" w:right="-483" w:hanging="1407"/>
      </w:pPr>
      <w:r w:rsidRPr="007E32B2">
        <w:t xml:space="preserve">C. Whitehead, ‘The Fourteenth-Century English Mystics’, in J.A. Lamm, </w:t>
      </w:r>
      <w:r w:rsidRPr="007E32B2">
        <w:rPr>
          <w:i/>
        </w:rPr>
        <w:t>The Wiley-Blackwell Companion to Christian Mysticism</w:t>
      </w:r>
      <w:r w:rsidRPr="007E32B2">
        <w:t xml:space="preserve"> (Oxford: Wiley-Blackwell, 2012), pp. 357-72. </w:t>
      </w:r>
    </w:p>
    <w:p w14:paraId="1D77C614" w14:textId="77777777" w:rsidR="00F565BF" w:rsidRDefault="00F565BF" w:rsidP="007E32B2">
      <w:pPr>
        <w:ind w:left="1418" w:right="-483" w:hanging="1407"/>
      </w:pPr>
    </w:p>
    <w:p w14:paraId="10DD0F8A" w14:textId="2E3EBB3D" w:rsidR="00F565BF" w:rsidRPr="00F565BF" w:rsidRDefault="00F565BF" w:rsidP="00F565BF">
      <w:pPr>
        <w:ind w:left="1418" w:right="-483" w:hanging="1407"/>
      </w:pPr>
      <w:r w:rsidRPr="00F565BF">
        <w:t xml:space="preserve">C. Whitehead, ‘Middle English Religious Lyrics’ for D. Dyas and H. Phillips (eds), </w:t>
      </w:r>
      <w:r w:rsidRPr="00F565BF">
        <w:rPr>
          <w:i/>
        </w:rPr>
        <w:t>The Story of the Church in England</w:t>
      </w:r>
      <w:r>
        <w:t>, interactive CD-Rom (2010)</w:t>
      </w:r>
      <w:r w:rsidRPr="00F565BF">
        <w:t>.</w:t>
      </w:r>
    </w:p>
    <w:p w14:paraId="0BA9E519" w14:textId="77777777" w:rsidR="00F565BF" w:rsidRPr="00F565BF" w:rsidRDefault="00F565BF" w:rsidP="00F565BF">
      <w:pPr>
        <w:ind w:left="1418" w:right="-483" w:hanging="1407"/>
      </w:pPr>
    </w:p>
    <w:p w14:paraId="0FC699E5" w14:textId="77777777" w:rsidR="00F565BF" w:rsidRPr="00F565BF" w:rsidRDefault="00F565BF" w:rsidP="00F565BF">
      <w:pPr>
        <w:ind w:left="1418" w:right="-483" w:hanging="1407"/>
      </w:pPr>
      <w:r w:rsidRPr="00F565BF">
        <w:t>C. Whitehead, ‘</w:t>
      </w:r>
      <w:r w:rsidRPr="00F565BF">
        <w:rPr>
          <w:i/>
        </w:rPr>
        <w:t>De doctrina cordis</w:t>
      </w:r>
      <w:r w:rsidRPr="00F565BF">
        <w:t xml:space="preserve">: catechesis or contemplation?’ in Renevey and Whitehead (eds), </w:t>
      </w:r>
      <w:r w:rsidRPr="00F565BF">
        <w:rPr>
          <w:i/>
        </w:rPr>
        <w:t>Companion to the Doctrine of the Hert</w:t>
      </w:r>
      <w:r w:rsidRPr="00F565BF">
        <w:t xml:space="preserve"> (University of Exeter Press, 2010), pp. 57-82.</w:t>
      </w:r>
    </w:p>
    <w:p w14:paraId="16F6B07B" w14:textId="77777777" w:rsidR="00F565BF" w:rsidRPr="00F565BF" w:rsidRDefault="00F565BF" w:rsidP="007E32B2">
      <w:pPr>
        <w:ind w:left="1418" w:right="-483" w:hanging="1407"/>
      </w:pPr>
    </w:p>
    <w:p w14:paraId="6833A42C" w14:textId="77777777" w:rsidR="007E32B2" w:rsidRDefault="007E32B2" w:rsidP="007E32B2">
      <w:pPr>
        <w:rPr>
          <w:lang w:val="fr-CH"/>
        </w:rPr>
      </w:pPr>
    </w:p>
    <w:p w14:paraId="5ADF7D70" w14:textId="1812B2E6" w:rsidR="00F34D4D" w:rsidRDefault="00F34D4D" w:rsidP="007E32B2">
      <w:pPr>
        <w:rPr>
          <w:b/>
          <w:lang w:val="fr-CH"/>
        </w:rPr>
      </w:pPr>
      <w:r w:rsidRPr="00F34D4D">
        <w:rPr>
          <w:b/>
          <w:lang w:val="fr-CH"/>
        </w:rPr>
        <w:t xml:space="preserve">Conference Presentations </w:t>
      </w:r>
      <w:r>
        <w:rPr>
          <w:b/>
          <w:lang w:val="fr-CH"/>
        </w:rPr>
        <w:t>2012</w:t>
      </w:r>
      <w:r w:rsidRPr="00F34D4D">
        <w:rPr>
          <w:b/>
          <w:lang w:val="fr-CH"/>
        </w:rPr>
        <w:t>-17</w:t>
      </w:r>
    </w:p>
    <w:p w14:paraId="2A73AFFD" w14:textId="77777777" w:rsidR="00F34D4D" w:rsidRDefault="00F34D4D" w:rsidP="007E32B2">
      <w:pPr>
        <w:rPr>
          <w:b/>
          <w:lang w:val="fr-CH"/>
        </w:rPr>
      </w:pPr>
    </w:p>
    <w:p w14:paraId="50C4D9C7" w14:textId="77777777" w:rsidR="00F34D4D" w:rsidRPr="00F34D4D" w:rsidRDefault="00F34D4D" w:rsidP="00F34D4D">
      <w:pPr>
        <w:ind w:left="709" w:hanging="709"/>
      </w:pPr>
      <w:r w:rsidRPr="00F34D4D">
        <w:t xml:space="preserve">2016 </w:t>
      </w:r>
      <w:r w:rsidRPr="00F34D4D">
        <w:tab/>
        <w:t>‘Visual and Textual Representations of St Cuthbert in Fifteenth-Century Northern England’, SAMEMES biennial conference. Zurich. Sept. 2016.</w:t>
      </w:r>
    </w:p>
    <w:p w14:paraId="2AE38FB5" w14:textId="77777777" w:rsidR="00F34D4D" w:rsidRPr="00F34D4D" w:rsidRDefault="00F34D4D" w:rsidP="00F34D4D"/>
    <w:p w14:paraId="770CDDD4" w14:textId="79130BB8" w:rsidR="00F34D4D" w:rsidRPr="00F34D4D" w:rsidRDefault="00F34D4D" w:rsidP="00F34D4D">
      <w:pPr>
        <w:pStyle w:val="NoSpacing"/>
        <w:ind w:left="709" w:hanging="709"/>
        <w:rPr>
          <w:rFonts w:asciiTheme="minorHAnsi" w:hAnsiTheme="minorHAnsi"/>
          <w:b/>
        </w:rPr>
      </w:pPr>
      <w:r w:rsidRPr="00F34D4D">
        <w:rPr>
          <w:rFonts w:asciiTheme="minorHAnsi" w:hAnsiTheme="minorHAnsi"/>
        </w:rPr>
        <w:t>2015</w:t>
      </w:r>
      <w:r w:rsidRPr="00F34D4D">
        <w:rPr>
          <w:rFonts w:asciiTheme="minorHAnsi" w:hAnsiTheme="minorHAnsi"/>
        </w:rPr>
        <w:tab/>
        <w:t xml:space="preserve">‘Kitchens for the laity: the </w:t>
      </w:r>
      <w:r w:rsidR="00CC0541">
        <w:rPr>
          <w:rFonts w:asciiTheme="minorHAnsi" w:hAnsiTheme="minorHAnsi"/>
        </w:rPr>
        <w:t>fifteenth-</w:t>
      </w:r>
      <w:r w:rsidRPr="00F34D4D">
        <w:rPr>
          <w:rFonts w:asciiTheme="minorHAnsi" w:hAnsiTheme="minorHAnsi"/>
        </w:rPr>
        <w:t xml:space="preserve">century Middle English translation, </w:t>
      </w:r>
      <w:r w:rsidRPr="00F34D4D">
        <w:rPr>
          <w:rFonts w:asciiTheme="minorHAnsi" w:hAnsiTheme="minorHAnsi"/>
          <w:i/>
        </w:rPr>
        <w:t>The Doctrine of the Hert</w:t>
      </w:r>
      <w:r w:rsidRPr="00F34D4D">
        <w:rPr>
          <w:rFonts w:asciiTheme="minorHAnsi" w:hAnsiTheme="minorHAnsi"/>
        </w:rPr>
        <w:t xml:space="preserve">’, COST Action IS1301: </w:t>
      </w:r>
      <w:r w:rsidRPr="00F34D4D">
        <w:rPr>
          <w:rFonts w:asciiTheme="minorHAnsi" w:hAnsiTheme="minorHAnsi"/>
          <w:i/>
        </w:rPr>
        <w:t xml:space="preserve">Religious Transformations in Late Medieval and Early Modern Europe. </w:t>
      </w:r>
      <w:r w:rsidRPr="00F34D4D">
        <w:rPr>
          <w:rFonts w:asciiTheme="minorHAnsi" w:hAnsiTheme="minorHAnsi"/>
        </w:rPr>
        <w:t>Conference, Tours, France. October 2015</w:t>
      </w:r>
      <w:r w:rsidRPr="00F34D4D">
        <w:rPr>
          <w:rFonts w:asciiTheme="minorHAnsi" w:hAnsiTheme="minorHAnsi"/>
          <w:i/>
        </w:rPr>
        <w:t>.</w:t>
      </w:r>
    </w:p>
    <w:p w14:paraId="43A70E5E" w14:textId="77777777" w:rsidR="00F34D4D" w:rsidRPr="00F34D4D" w:rsidRDefault="00F34D4D" w:rsidP="00F34D4D"/>
    <w:p w14:paraId="7ADF0BD4" w14:textId="77777777" w:rsidR="00F34D4D" w:rsidRPr="00F34D4D" w:rsidRDefault="00F34D4D" w:rsidP="00F34D4D">
      <w:pPr>
        <w:ind w:left="709" w:hanging="709"/>
      </w:pPr>
      <w:r w:rsidRPr="00F34D4D">
        <w:t>2015</w:t>
      </w:r>
      <w:r w:rsidRPr="00F34D4D">
        <w:tab/>
        <w:t xml:space="preserve">‘The Hermit and the Sailor: Readings of Scandinavia in North-Eastern Hagiography’ at the </w:t>
      </w:r>
      <w:r w:rsidRPr="00F34D4D">
        <w:rPr>
          <w:i/>
        </w:rPr>
        <w:t>Lausanne International Workshop on Interdisciplinary Approaches to the North of England in the Late Middle Ages</w:t>
      </w:r>
      <w:r w:rsidRPr="00F34D4D">
        <w:t>, September, 2015.</w:t>
      </w:r>
    </w:p>
    <w:p w14:paraId="59D5C27E" w14:textId="77777777" w:rsidR="00F34D4D" w:rsidRPr="00F34D4D" w:rsidRDefault="00F34D4D" w:rsidP="00F34D4D">
      <w:pPr>
        <w:ind w:left="709" w:hanging="709"/>
      </w:pPr>
    </w:p>
    <w:p w14:paraId="78934CFD" w14:textId="77777777" w:rsidR="00F34D4D" w:rsidRPr="00F34D4D" w:rsidRDefault="00F34D4D" w:rsidP="00F34D4D">
      <w:pPr>
        <w:ind w:left="709" w:hanging="709"/>
      </w:pPr>
      <w:r w:rsidRPr="00F34D4D">
        <w:t>2015</w:t>
      </w:r>
      <w:r w:rsidRPr="00F34D4D">
        <w:tab/>
        <w:t xml:space="preserve">‘A New Look at the Early Middle English Hymns of St Godric’, </w:t>
      </w:r>
      <w:r w:rsidRPr="00F34D4D">
        <w:rPr>
          <w:i/>
        </w:rPr>
        <w:t>International Medieval Congress</w:t>
      </w:r>
      <w:r w:rsidRPr="00F34D4D">
        <w:t>, Kalamazoo, May, 2015.</w:t>
      </w:r>
    </w:p>
    <w:p w14:paraId="45FD715B" w14:textId="77777777" w:rsidR="00F34D4D" w:rsidRPr="00F34D4D" w:rsidRDefault="00F34D4D" w:rsidP="00F34D4D"/>
    <w:p w14:paraId="26F29C2F" w14:textId="77777777" w:rsidR="00F34D4D" w:rsidRPr="00F34D4D" w:rsidRDefault="00F34D4D" w:rsidP="00F34D4D">
      <w:pPr>
        <w:ind w:left="709" w:hanging="709"/>
      </w:pPr>
      <w:r w:rsidRPr="00F34D4D">
        <w:t>2015</w:t>
      </w:r>
      <w:r w:rsidRPr="00F34D4D">
        <w:tab/>
        <w:t xml:space="preserve">‘Cuthbertine hermits and North Sea merchant traders’, </w:t>
      </w:r>
      <w:r w:rsidRPr="00F34D4D">
        <w:rPr>
          <w:i/>
        </w:rPr>
        <w:t>International Medieval Congress</w:t>
      </w:r>
      <w:r w:rsidRPr="00F34D4D">
        <w:t>, Leeds, July, 2015.</w:t>
      </w:r>
    </w:p>
    <w:p w14:paraId="445E6EAC" w14:textId="77777777" w:rsidR="00F34D4D" w:rsidRPr="00F34D4D" w:rsidRDefault="00F34D4D" w:rsidP="00F34D4D"/>
    <w:p w14:paraId="75C88DC7" w14:textId="77777777" w:rsidR="00F34D4D" w:rsidRPr="00F34D4D" w:rsidRDefault="00F34D4D" w:rsidP="00F34D4D">
      <w:pPr>
        <w:ind w:left="709" w:hanging="709"/>
      </w:pPr>
      <w:r w:rsidRPr="00F34D4D">
        <w:t xml:space="preserve">2014 </w:t>
      </w:r>
      <w:r w:rsidRPr="00F34D4D">
        <w:tab/>
        <w:t xml:space="preserve">‘The Hermit and the Sailor: Readings of Scandinavia in North-Eastern Hagiography’, </w:t>
      </w:r>
      <w:r w:rsidRPr="00F34D4D">
        <w:rPr>
          <w:i/>
        </w:rPr>
        <w:t>The New Chaucer Society International Congress</w:t>
      </w:r>
      <w:r w:rsidRPr="00F34D4D">
        <w:t>, University of Iceland, Reykjavik, Iceland, July, 2014.</w:t>
      </w:r>
    </w:p>
    <w:p w14:paraId="29F40E92" w14:textId="77777777" w:rsidR="00F34D4D" w:rsidRPr="00F34D4D" w:rsidRDefault="00F34D4D" w:rsidP="00F34D4D">
      <w:pPr>
        <w:ind w:left="709" w:hanging="709"/>
      </w:pPr>
    </w:p>
    <w:p w14:paraId="12DFB382" w14:textId="77777777" w:rsidR="00F34D4D" w:rsidRPr="00F34D4D" w:rsidRDefault="00F34D4D" w:rsidP="00F34D4D">
      <w:pPr>
        <w:ind w:left="709" w:hanging="709"/>
      </w:pPr>
      <w:r w:rsidRPr="00F34D4D">
        <w:t>2014</w:t>
      </w:r>
      <w:r w:rsidRPr="00F34D4D">
        <w:tab/>
        <w:t xml:space="preserve">‘Vernacularity in Late Medieval Religious Writing’, </w:t>
      </w:r>
      <w:r w:rsidRPr="00F34D4D">
        <w:rPr>
          <w:i/>
        </w:rPr>
        <w:t>Querying the Medieval Vernacular Roundtable</w:t>
      </w:r>
      <w:r w:rsidRPr="00F34D4D">
        <w:t>, collaborative research initiative between University of Warwick/Queen Mary, UL, May, 2014.</w:t>
      </w:r>
    </w:p>
    <w:p w14:paraId="2AF64C1C" w14:textId="77777777" w:rsidR="00F34D4D" w:rsidRPr="00F34D4D" w:rsidRDefault="00F34D4D" w:rsidP="00F34D4D">
      <w:pPr>
        <w:ind w:left="709" w:hanging="709"/>
      </w:pPr>
    </w:p>
    <w:p w14:paraId="45D28565" w14:textId="77777777" w:rsidR="00F34D4D" w:rsidRPr="00F34D4D" w:rsidRDefault="00F34D4D" w:rsidP="00F34D4D">
      <w:pPr>
        <w:ind w:left="709" w:hanging="709"/>
      </w:pPr>
      <w:r w:rsidRPr="00F34D4D">
        <w:t xml:space="preserve">2014 </w:t>
      </w:r>
      <w:r w:rsidRPr="00F34D4D">
        <w:tab/>
        <w:t xml:space="preserve">‘Regional and Asceticism: explorations in the textual afterlife of St Cuthbert’, </w:t>
      </w:r>
      <w:r w:rsidRPr="00F34D4D">
        <w:rPr>
          <w:i/>
        </w:rPr>
        <w:t>Research Day in Medieval English Studies</w:t>
      </w:r>
      <w:r w:rsidRPr="00F34D4D">
        <w:t>, Peter Pazmany Catholic University, Budapest, Hungary, April, 2014.</w:t>
      </w:r>
    </w:p>
    <w:p w14:paraId="38544883" w14:textId="77777777" w:rsidR="00F34D4D" w:rsidRPr="00F34D4D" w:rsidRDefault="00F34D4D" w:rsidP="00F34D4D">
      <w:pPr>
        <w:ind w:left="709" w:hanging="709"/>
      </w:pPr>
    </w:p>
    <w:p w14:paraId="146E94BF" w14:textId="77777777" w:rsidR="00F34D4D" w:rsidRPr="00F34D4D" w:rsidRDefault="00F34D4D" w:rsidP="00F34D4D">
      <w:pPr>
        <w:ind w:left="709" w:hanging="709"/>
      </w:pPr>
      <w:r w:rsidRPr="00F34D4D">
        <w:t>2014</w:t>
      </w:r>
      <w:r w:rsidRPr="00F34D4D">
        <w:tab/>
        <w:t xml:space="preserve">‘ “Stond wel, moder, under rode”: dialogic tension and empathy’, </w:t>
      </w:r>
      <w:r w:rsidRPr="00F34D4D">
        <w:rPr>
          <w:i/>
        </w:rPr>
        <w:t>Middle English Lyrics Workshop</w:t>
      </w:r>
      <w:r w:rsidRPr="00F34D4D">
        <w:t>, organiser: Professor Julia Boffey, Queen Mary, University of London, February, 2014.</w:t>
      </w:r>
    </w:p>
    <w:p w14:paraId="714D1DFA" w14:textId="77777777" w:rsidR="00F34D4D" w:rsidRPr="00F34D4D" w:rsidRDefault="00F34D4D" w:rsidP="00F34D4D"/>
    <w:p w14:paraId="368401AC" w14:textId="77777777" w:rsidR="00F34D4D" w:rsidRPr="00F34D4D" w:rsidRDefault="00F34D4D" w:rsidP="00F34D4D">
      <w:pPr>
        <w:ind w:left="709" w:hanging="709"/>
      </w:pPr>
      <w:r w:rsidRPr="00F34D4D">
        <w:t>2013</w:t>
      </w:r>
      <w:r w:rsidRPr="00F34D4D">
        <w:tab/>
        <w:t>‘Translating Cuthbert into Bartholomew: an examination of the Life of St Bartholomew of Farne’</w:t>
      </w:r>
      <w:r w:rsidRPr="00F34D4D">
        <w:rPr>
          <w:i/>
        </w:rPr>
        <w:t>, The Eleventh Medieval Translator International Conference</w:t>
      </w:r>
      <w:r w:rsidRPr="00F34D4D">
        <w:t xml:space="preserve">, Leuven, Belgium, July, 2013 </w:t>
      </w:r>
    </w:p>
    <w:p w14:paraId="0140F516" w14:textId="77777777" w:rsidR="00F34D4D" w:rsidRPr="00F34D4D" w:rsidRDefault="00F34D4D" w:rsidP="00F34D4D">
      <w:pPr>
        <w:ind w:right="-483"/>
      </w:pPr>
    </w:p>
    <w:p w14:paraId="3406F90D" w14:textId="1A1FD750" w:rsidR="00F34D4D" w:rsidRDefault="00F34D4D" w:rsidP="00F34D4D">
      <w:pPr>
        <w:ind w:left="709" w:right="-483" w:hanging="709"/>
      </w:pPr>
      <w:r w:rsidRPr="00F34D4D">
        <w:t>2012</w:t>
      </w:r>
      <w:r w:rsidRPr="00F34D4D">
        <w:tab/>
        <w:t>‘Spiritual Healing: healing</w:t>
      </w:r>
      <w:r w:rsidR="00825258">
        <w:t xml:space="preserve"> miracles associated with the twelfth</w:t>
      </w:r>
      <w:r w:rsidRPr="00F34D4D">
        <w:t xml:space="preserve">-century northern cult of St Cuthbert’, </w:t>
      </w:r>
      <w:r w:rsidRPr="00F34D4D">
        <w:rPr>
          <w:i/>
        </w:rPr>
        <w:t>Swiss Association of English Medieval and Early Modern Studies biannual conference</w:t>
      </w:r>
      <w:r w:rsidRPr="00F34D4D">
        <w:t>, Lausanne, June 2012</w:t>
      </w:r>
    </w:p>
    <w:p w14:paraId="2065E298" w14:textId="77777777" w:rsidR="00FF0FC7" w:rsidRDefault="00FF0FC7" w:rsidP="00F34D4D">
      <w:pPr>
        <w:ind w:left="709" w:right="-483" w:hanging="709"/>
      </w:pPr>
    </w:p>
    <w:p w14:paraId="045E2F43" w14:textId="77777777" w:rsidR="00FF0FC7" w:rsidRDefault="00FF0FC7" w:rsidP="00F34D4D">
      <w:pPr>
        <w:ind w:left="709" w:right="-483" w:hanging="709"/>
      </w:pPr>
    </w:p>
    <w:p w14:paraId="7FB2AE2B" w14:textId="5125599B" w:rsidR="00FF0FC7" w:rsidRPr="00FF0FC7" w:rsidRDefault="00FF0FC7" w:rsidP="00F34D4D">
      <w:pPr>
        <w:ind w:left="709" w:right="-483" w:hanging="709"/>
        <w:rPr>
          <w:b/>
        </w:rPr>
      </w:pPr>
      <w:r w:rsidRPr="00FF0FC7">
        <w:rPr>
          <w:b/>
        </w:rPr>
        <w:t>Invited Talks 2012-17</w:t>
      </w:r>
    </w:p>
    <w:p w14:paraId="04D0965E" w14:textId="77777777" w:rsidR="00FF0FC7" w:rsidRDefault="00FF0FC7" w:rsidP="00F34D4D">
      <w:pPr>
        <w:ind w:left="709" w:right="-483" w:hanging="709"/>
      </w:pPr>
    </w:p>
    <w:p w14:paraId="2C47D264" w14:textId="40804D72" w:rsidR="00FF0FC7" w:rsidRPr="00FF0FC7" w:rsidRDefault="00FF0FC7" w:rsidP="00FF0FC7">
      <w:pPr>
        <w:ind w:left="709" w:hanging="709"/>
      </w:pPr>
      <w:r w:rsidRPr="00FF0FC7">
        <w:t xml:space="preserve">2016 </w:t>
      </w:r>
      <w:r w:rsidRPr="00FF0FC7">
        <w:tab/>
        <w:t xml:space="preserve">‘The Marian Voice: female pedagogy and laudation in the early vernacular </w:t>
      </w:r>
      <w:r w:rsidRPr="00FF0FC7">
        <w:rPr>
          <w:i/>
        </w:rPr>
        <w:t>Hymns</w:t>
      </w:r>
      <w:r w:rsidRPr="00FF0FC7">
        <w:t xml:space="preserve"> of St Godric of Finchale and the </w:t>
      </w:r>
      <w:r w:rsidRPr="00FF0FC7">
        <w:rPr>
          <w:i/>
        </w:rPr>
        <w:t>Meditaciones</w:t>
      </w:r>
      <w:r w:rsidRPr="00FF0FC7">
        <w:t xml:space="preserve"> of the Monk of Farne’, Boston University, Mass., 3 day workshop</w:t>
      </w:r>
      <w:r>
        <w:t xml:space="preserve"> for </w:t>
      </w:r>
      <w:r w:rsidRPr="00FF0FC7">
        <w:t xml:space="preserve">Leverhulme-funded major research network, </w:t>
      </w:r>
      <w:r w:rsidRPr="00FF0FC7">
        <w:rPr>
          <w:i/>
        </w:rPr>
        <w:t>Women and the Medieval Literary Canon</w:t>
      </w:r>
      <w:r w:rsidRPr="00FF0FC7">
        <w:t xml:space="preserve">. PI: Prof Diane Watt (Univ of Surrey), July 2016. </w:t>
      </w:r>
    </w:p>
    <w:p w14:paraId="5A5F10E1" w14:textId="77777777" w:rsidR="00FF0FC7" w:rsidRPr="00FF0FC7" w:rsidRDefault="00FF0FC7" w:rsidP="00FF0FC7">
      <w:pPr>
        <w:ind w:left="709" w:hanging="709"/>
      </w:pPr>
    </w:p>
    <w:p w14:paraId="0C177DAE" w14:textId="7C903FBD" w:rsidR="00FF0FC7" w:rsidRPr="00FF0FC7" w:rsidRDefault="00FF0FC7" w:rsidP="00FF0FC7">
      <w:pPr>
        <w:ind w:left="709" w:hanging="709"/>
      </w:pPr>
      <w:r w:rsidRPr="00FF0FC7">
        <w:t>2016</w:t>
      </w:r>
      <w:r w:rsidRPr="00FF0FC7">
        <w:tab/>
        <w:t xml:space="preserve">‘Female visionary song in the </w:t>
      </w:r>
      <w:r w:rsidRPr="00FF0FC7">
        <w:rPr>
          <w:i/>
        </w:rPr>
        <w:t>Hymns</w:t>
      </w:r>
      <w:r w:rsidRPr="00FF0FC7">
        <w:t xml:space="preserve"> of St Godric’. </w:t>
      </w:r>
      <w:r>
        <w:t>R</w:t>
      </w:r>
      <w:r w:rsidRPr="00FF0FC7">
        <w:t xml:space="preserve">oundtable of Leverhulme network, </w:t>
      </w:r>
      <w:r w:rsidRPr="00FF0FC7">
        <w:rPr>
          <w:i/>
        </w:rPr>
        <w:t>Women and the Medieval Literary Canon</w:t>
      </w:r>
      <w:r w:rsidRPr="00FF0FC7">
        <w:t xml:space="preserve">, at </w:t>
      </w:r>
      <w:r w:rsidRPr="00FF0FC7">
        <w:rPr>
          <w:i/>
        </w:rPr>
        <w:t>Women and the Canon</w:t>
      </w:r>
      <w:r w:rsidRPr="00FF0FC7">
        <w:t xml:space="preserve"> conference, Christchurch College, Oxford. January 2016.</w:t>
      </w:r>
    </w:p>
    <w:p w14:paraId="7C3D2BF0" w14:textId="77777777" w:rsidR="00FF0FC7" w:rsidRPr="00FF0FC7" w:rsidRDefault="00FF0FC7" w:rsidP="00FF0FC7"/>
    <w:p w14:paraId="51CB8B13" w14:textId="77777777" w:rsidR="00FF0FC7" w:rsidRPr="00FF0FC7" w:rsidRDefault="00FF0FC7" w:rsidP="00FF0FC7">
      <w:pPr>
        <w:ind w:left="720" w:hanging="720"/>
      </w:pPr>
      <w:r w:rsidRPr="00FF0FC7">
        <w:t>2014</w:t>
      </w:r>
      <w:r w:rsidRPr="00FF0FC7">
        <w:tab/>
        <w:t xml:space="preserve">‘Saints and Seals: Northern Sanctity in the Middle Ages’, guest lecture at </w:t>
      </w:r>
      <w:r w:rsidRPr="00FF0FC7">
        <w:rPr>
          <w:i/>
        </w:rPr>
        <w:t>Vie de saintes, compilations dévotionnelles et piété affective dans l’Europe médiévale (1215-1538),</w:t>
      </w:r>
      <w:r w:rsidRPr="00FF0FC7">
        <w:t xml:space="preserve"> Centre d’études Médiévales et Post- Médiévales, University of Lausanne, Switzerland, November 2014.</w:t>
      </w:r>
    </w:p>
    <w:p w14:paraId="2F0DFCF0" w14:textId="77777777" w:rsidR="00FF0FC7" w:rsidRPr="00FF0FC7" w:rsidRDefault="00FF0FC7" w:rsidP="00FF0FC7">
      <w:bookmarkStart w:id="0" w:name="_GoBack"/>
      <w:bookmarkEnd w:id="0"/>
    </w:p>
    <w:p w14:paraId="46AD49B2" w14:textId="77777777" w:rsidR="00FF0FC7" w:rsidRPr="00FF0FC7" w:rsidRDefault="00FF0FC7" w:rsidP="00FF0FC7">
      <w:pPr>
        <w:ind w:left="720" w:hanging="720"/>
      </w:pPr>
      <w:r w:rsidRPr="00FF0FC7">
        <w:t>2013</w:t>
      </w:r>
      <w:r w:rsidRPr="00FF0FC7">
        <w:tab/>
        <w:t>‘Regionalism and Asceticism: explorations in the textual afterlife of St Cuthbert’, English Research Seminar, Queen Mary, University of London, October, 2013.</w:t>
      </w:r>
    </w:p>
    <w:p w14:paraId="00F10896" w14:textId="77777777" w:rsidR="00FF0FC7" w:rsidRPr="00FF0FC7" w:rsidRDefault="00FF0FC7" w:rsidP="00FF0FC7">
      <w:pPr>
        <w:ind w:left="720" w:hanging="720"/>
      </w:pPr>
    </w:p>
    <w:p w14:paraId="39E30A94" w14:textId="77777777" w:rsidR="00FF0FC7" w:rsidRPr="00FF0FC7" w:rsidRDefault="00FF0FC7" w:rsidP="00FF0FC7">
      <w:pPr>
        <w:ind w:left="720" w:hanging="720"/>
      </w:pPr>
      <w:r w:rsidRPr="00FF0FC7">
        <w:t>2012</w:t>
      </w:r>
      <w:r w:rsidRPr="00FF0FC7">
        <w:tab/>
        <w:t xml:space="preserve">‘The </w:t>
      </w:r>
      <w:r w:rsidRPr="00FF0FC7">
        <w:rPr>
          <w:i/>
        </w:rPr>
        <w:t>Meditations</w:t>
      </w:r>
      <w:r w:rsidRPr="00FF0FC7">
        <w:t xml:space="preserve"> of the Monk of Farne’, Medieval Studies Research Seminar, University of Bristol, March 2012.</w:t>
      </w:r>
    </w:p>
    <w:p w14:paraId="20EB77C3" w14:textId="77777777" w:rsidR="00FF0FC7" w:rsidRPr="00FF0FC7" w:rsidRDefault="00FF0FC7" w:rsidP="00F34D4D">
      <w:pPr>
        <w:ind w:left="709" w:right="-483" w:hanging="709"/>
      </w:pPr>
    </w:p>
    <w:p w14:paraId="33334402" w14:textId="77777777" w:rsidR="00F34D4D" w:rsidRPr="00F34D4D" w:rsidRDefault="00F34D4D" w:rsidP="007E32B2">
      <w:pPr>
        <w:rPr>
          <w:b/>
          <w:lang w:val="fr-CH"/>
        </w:rPr>
      </w:pPr>
    </w:p>
    <w:p w14:paraId="30D937D1" w14:textId="77777777" w:rsidR="00F34D4D" w:rsidRDefault="00F34D4D" w:rsidP="007E32B2">
      <w:pPr>
        <w:rPr>
          <w:lang w:val="fr-CH"/>
        </w:rPr>
      </w:pPr>
    </w:p>
    <w:p w14:paraId="455271D4" w14:textId="77777777" w:rsidR="00F34D4D" w:rsidRPr="007E32B2" w:rsidRDefault="00F34D4D" w:rsidP="007E32B2">
      <w:pPr>
        <w:rPr>
          <w:lang w:val="fr-CH"/>
        </w:rPr>
      </w:pPr>
    </w:p>
    <w:sectPr w:rsidR="00F34D4D" w:rsidRPr="007E32B2" w:rsidSect="005B43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BF"/>
    <w:rsid w:val="001D5827"/>
    <w:rsid w:val="004747A0"/>
    <w:rsid w:val="005B43D5"/>
    <w:rsid w:val="007E32B2"/>
    <w:rsid w:val="00825258"/>
    <w:rsid w:val="00B10ABF"/>
    <w:rsid w:val="00CC0541"/>
    <w:rsid w:val="00D04A46"/>
    <w:rsid w:val="00F34D4D"/>
    <w:rsid w:val="00F565BF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D5B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E32B2"/>
    <w:pPr>
      <w:keepNext/>
      <w:outlineLvl w:val="1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2B2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rsid w:val="007E32B2"/>
    <w:pPr>
      <w:ind w:left="113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E32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F34D4D"/>
    <w:rPr>
      <w:rFonts w:ascii="Times New Roman" w:eastAsia="Calibri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966</Words>
  <Characters>5509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Publications 2010-17</vt:lpstr>
      <vt:lpstr>    Books </vt:lpstr>
      <vt:lpstr>    Published</vt:lpstr>
      <vt:lpstr>    </vt:lpstr>
      <vt:lpstr>    C. Whitehead, D. Renevey and A. Mouron (eds), The Doctrine of the Hert: A Critic</vt:lpstr>
    </vt:vector>
  </TitlesOfParts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2017-01-10T15:33:00Z</dcterms:created>
  <dcterms:modified xsi:type="dcterms:W3CDTF">2017-01-10T16:17:00Z</dcterms:modified>
</cp:coreProperties>
</file>